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rPr>
          <w:rFonts w:hint="eastAsia"/>
          <w:kern w:val="0"/>
        </w:rPr>
      </w:pPr>
    </w:p>
    <w:p>
      <w:pPr>
        <w:widowControl/>
        <w:spacing w:line="400" w:lineRule="exact"/>
        <w:rPr>
          <w:rFonts w:hint="eastAsia"/>
          <w:kern w:val="0"/>
        </w:rPr>
      </w:pPr>
    </w:p>
    <w:p>
      <w:pPr>
        <w:widowControl/>
        <w:spacing w:line="400" w:lineRule="exact"/>
        <w:rPr>
          <w:rFonts w:hint="eastAsia"/>
          <w:kern w:val="0"/>
        </w:rPr>
      </w:pPr>
    </w:p>
    <w:p>
      <w:pPr>
        <w:widowControl/>
        <w:spacing w:line="400" w:lineRule="exact"/>
        <w:rPr>
          <w:rFonts w:hint="eastAsia"/>
          <w:kern w:val="0"/>
        </w:rPr>
      </w:pPr>
    </w:p>
    <w:p>
      <w:pPr>
        <w:widowControl/>
        <w:spacing w:line="400" w:lineRule="exact"/>
        <w:rPr>
          <w:rFonts w:hint="eastAsia"/>
          <w:kern w:val="0"/>
        </w:rPr>
      </w:pPr>
    </w:p>
    <w:p>
      <w:pPr>
        <w:widowControl/>
        <w:spacing w:line="400" w:lineRule="exact"/>
        <w:rPr>
          <w:rFonts w:hint="eastAsia"/>
          <w:kern w:val="0"/>
        </w:rPr>
      </w:pPr>
    </w:p>
    <w:p>
      <w:pPr>
        <w:widowControl/>
        <w:spacing w:line="400" w:lineRule="exact"/>
        <w:rPr>
          <w:rFonts w:hint="eastAsia"/>
          <w:kern w:val="0"/>
        </w:rPr>
      </w:pPr>
    </w:p>
    <w:p>
      <w:pPr>
        <w:widowControl/>
        <w:spacing w:line="360" w:lineRule="auto"/>
        <w:jc w:val="center"/>
        <w:rPr>
          <w:rFonts w:hint="eastAsia" w:ascii="黑体" w:eastAsia="黑体"/>
          <w:kern w:val="0"/>
          <w:sz w:val="52"/>
          <w:szCs w:val="52"/>
        </w:rPr>
      </w:pPr>
      <w:r>
        <w:rPr>
          <w:rFonts w:hint="eastAsia" w:ascii="黑体" w:eastAsia="黑体"/>
          <w:kern w:val="0"/>
          <w:sz w:val="52"/>
          <w:szCs w:val="52"/>
        </w:rPr>
        <w:t>计算机科学与技术学院课程简介</w:t>
      </w: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ascii="宋体" w:hAnsi="宋体"/>
          <w:sz w:val="44"/>
          <w:szCs w:val="44"/>
        </w:rPr>
      </w:pPr>
      <w:r>
        <w:rPr>
          <w:rFonts w:hint="eastAsia" w:ascii="宋体" w:hAnsi="宋体"/>
          <w:sz w:val="44"/>
          <w:szCs w:val="44"/>
        </w:rPr>
        <w:t>2016年1</w:t>
      </w:r>
      <w:r>
        <w:rPr>
          <w:rFonts w:hint="eastAsia" w:ascii="宋体" w:hAnsi="宋体"/>
          <w:sz w:val="44"/>
          <w:szCs w:val="44"/>
          <w:lang w:val="en-US" w:eastAsia="zh-CN"/>
        </w:rPr>
        <w:t>2</w:t>
      </w:r>
      <w:r>
        <w:rPr>
          <w:rFonts w:hint="eastAsia" w:ascii="宋体" w:hAnsi="宋体"/>
          <w:sz w:val="44"/>
          <w:szCs w:val="44"/>
        </w:rPr>
        <w:t>月</w:t>
      </w:r>
    </w:p>
    <w:p>
      <w:pPr>
        <w:widowControl/>
        <w:spacing w:line="360" w:lineRule="auto"/>
        <w:jc w:val="center"/>
        <w:rPr>
          <w:rFonts w:hint="eastAsia" w:ascii="宋体" w:hAnsi="宋体"/>
          <w:sz w:val="52"/>
          <w:szCs w:val="52"/>
        </w:rPr>
      </w:pPr>
    </w:p>
    <w:p>
      <w:pPr>
        <w:widowControl/>
        <w:jc w:val="left"/>
        <w:rPr>
          <w:rFonts w:ascii="黑体" w:hAnsi="黑体" w:eastAsia="黑体"/>
          <w:sz w:val="36"/>
          <w:szCs w:val="36"/>
        </w:rPr>
      </w:pPr>
      <w:r>
        <w:rPr>
          <w:rFonts w:ascii="黑体" w:hAnsi="黑体" w:eastAsia="黑体"/>
          <w:sz w:val="36"/>
          <w:szCs w:val="36"/>
        </w:rPr>
        <w:br w:type="page"/>
      </w:r>
    </w:p>
    <w:p>
      <w:pPr>
        <w:widowControl/>
        <w:spacing w:line="360" w:lineRule="auto"/>
        <w:jc w:val="center"/>
        <w:rPr>
          <w:kern w:val="0"/>
          <w:sz w:val="44"/>
          <w:szCs w:val="44"/>
        </w:rPr>
      </w:pPr>
      <w:r>
        <w:rPr>
          <w:rFonts w:hint="eastAsia"/>
          <w:kern w:val="0"/>
          <w:sz w:val="44"/>
          <w:szCs w:val="44"/>
        </w:rPr>
        <w:t>目    录</w:t>
      </w:r>
    </w:p>
    <w:p>
      <w:pPr>
        <w:widowControl/>
        <w:spacing w:line="360" w:lineRule="auto"/>
        <w:jc w:val="left"/>
        <w:rPr>
          <w:rFonts w:hint="eastAsia" w:ascii="黑体" w:hAnsi="黑体" w:eastAsia="黑体"/>
          <w:sz w:val="36"/>
          <w:szCs w:val="36"/>
          <w:lang w:eastAsia="zh-CN"/>
        </w:rPr>
      </w:pPr>
      <w:r>
        <w:rPr>
          <w:rFonts w:hint="eastAsia" w:ascii="黑体" w:hAnsi="宋体" w:eastAsia="黑体"/>
          <w:kern w:val="0"/>
          <w:sz w:val="24"/>
        </w:rPr>
        <w:t>计算机科学与技术(</w:t>
      </w:r>
      <w:r>
        <w:rPr>
          <w:rFonts w:hint="eastAsia" w:ascii="黑体" w:hAnsi="宋体" w:eastAsia="黑体"/>
          <w:kern w:val="0"/>
          <w:sz w:val="24"/>
          <w:lang w:eastAsia="zh-CN"/>
        </w:rPr>
        <w:t>专转本</w:t>
      </w:r>
      <w:r>
        <w:rPr>
          <w:rFonts w:hint="eastAsia" w:ascii="黑体" w:hAnsi="宋体" w:eastAsia="黑体"/>
          <w:kern w:val="0"/>
          <w:sz w:val="24"/>
        </w:rPr>
        <w:t>)专业课程简介</w:t>
      </w:r>
    </w:p>
    <w:p>
      <w:pPr>
        <w:pStyle w:val="4"/>
        <w:tabs>
          <w:tab w:val="right" w:leader="dot" w:pos="8306"/>
        </w:tabs>
      </w:pPr>
      <w:bookmarkStart w:id="39" w:name="_GoBack"/>
      <w:bookmarkEnd w:id="39"/>
      <w:r>
        <w:rPr>
          <w:rFonts w:hint="eastAsia" w:ascii="黑体" w:hAnsi="黑体" w:eastAsia="黑体"/>
          <w:sz w:val="36"/>
          <w:szCs w:val="36"/>
          <w:lang w:eastAsia="zh-CN"/>
        </w:rPr>
        <w:fldChar w:fldCharType="begin"/>
      </w:r>
      <w:r>
        <w:rPr>
          <w:rFonts w:hint="eastAsia" w:ascii="黑体" w:hAnsi="黑体" w:eastAsia="黑体"/>
          <w:sz w:val="36"/>
          <w:szCs w:val="36"/>
          <w:lang w:eastAsia="zh-CN"/>
        </w:rPr>
        <w:instrText xml:space="preserve">TOC \o "1-1" \h \u </w:instrText>
      </w:r>
      <w:r>
        <w:rPr>
          <w:rFonts w:hint="eastAsia" w:ascii="黑体" w:hAnsi="黑体" w:eastAsia="黑体"/>
          <w:sz w:val="36"/>
          <w:szCs w:val="36"/>
          <w:lang w:eastAsia="zh-CN"/>
        </w:rPr>
        <w:fldChar w:fldCharType="separate"/>
      </w: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_Toc13208 </w:instrText>
      </w:r>
      <w:r>
        <w:rPr>
          <w:rFonts w:hint="eastAsia" w:ascii="黑体" w:hAnsi="黑体" w:eastAsia="黑体"/>
          <w:szCs w:val="36"/>
          <w:lang w:eastAsia="zh-CN"/>
        </w:rPr>
        <w:fldChar w:fldCharType="separate"/>
      </w:r>
      <w:r>
        <w:rPr>
          <w:rFonts w:hint="eastAsia" w:ascii="黑体" w:hAnsi="黑体" w:eastAsia="黑体" w:cs="黑体"/>
          <w:szCs w:val="36"/>
        </w:rPr>
        <w:t>《计算机网络》课程简介</w:t>
      </w:r>
      <w:r>
        <w:tab/>
      </w:r>
      <w:r>
        <w:fldChar w:fldCharType="begin"/>
      </w:r>
      <w:r>
        <w:instrText xml:space="preserve"> PAGEREF _Toc13208 </w:instrText>
      </w:r>
      <w:r>
        <w:fldChar w:fldCharType="separate"/>
      </w:r>
      <w:r>
        <w:t>3</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_Toc12029 </w:instrText>
      </w:r>
      <w:r>
        <w:rPr>
          <w:rFonts w:hint="eastAsia" w:ascii="黑体" w:hAnsi="黑体" w:eastAsia="黑体"/>
          <w:szCs w:val="36"/>
          <w:lang w:eastAsia="zh-CN"/>
        </w:rPr>
        <w:fldChar w:fldCharType="separate"/>
      </w:r>
      <w:r>
        <w:rPr>
          <w:rFonts w:hint="eastAsia" w:ascii="黑体" w:hAnsi="黑体" w:eastAsia="黑体" w:cs="黑体"/>
          <w:szCs w:val="36"/>
        </w:rPr>
        <w:t>《Web前端开发技术》课程简介</w:t>
      </w:r>
      <w:r>
        <w:tab/>
      </w:r>
      <w:r>
        <w:fldChar w:fldCharType="begin"/>
      </w:r>
      <w:r>
        <w:instrText xml:space="preserve"> PAGEREF _Toc12029 </w:instrText>
      </w:r>
      <w:r>
        <w:fldChar w:fldCharType="separate"/>
      </w:r>
      <w:r>
        <w:t>4</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_Toc18865 </w:instrText>
      </w:r>
      <w:r>
        <w:rPr>
          <w:rFonts w:hint="eastAsia" w:ascii="黑体" w:hAnsi="黑体" w:eastAsia="黑体"/>
          <w:szCs w:val="36"/>
          <w:lang w:eastAsia="zh-CN"/>
        </w:rPr>
        <w:fldChar w:fldCharType="separate"/>
      </w:r>
      <w:r>
        <w:rPr>
          <w:rFonts w:hint="eastAsia" w:ascii="黑体" w:hAnsi="黑体" w:eastAsia="黑体" w:cs="黑体"/>
          <w:szCs w:val="36"/>
        </w:rPr>
        <w:t>《数据库原理》课程简介</w:t>
      </w:r>
      <w:r>
        <w:tab/>
      </w:r>
      <w:r>
        <w:fldChar w:fldCharType="begin"/>
      </w:r>
      <w:r>
        <w:instrText xml:space="preserve"> PAGEREF _Toc18865 </w:instrText>
      </w:r>
      <w:r>
        <w:fldChar w:fldCharType="separate"/>
      </w:r>
      <w:r>
        <w:t>5</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_Toc10587 </w:instrText>
      </w:r>
      <w:r>
        <w:rPr>
          <w:rFonts w:hint="eastAsia" w:ascii="黑体" w:hAnsi="黑体" w:eastAsia="黑体"/>
          <w:szCs w:val="36"/>
          <w:lang w:eastAsia="zh-CN"/>
        </w:rPr>
        <w:fldChar w:fldCharType="separate"/>
      </w:r>
      <w:r>
        <w:rPr>
          <w:rFonts w:hint="eastAsia" w:ascii="黑体" w:hAnsi="黑体" w:eastAsia="黑体" w:cs="黑体"/>
          <w:szCs w:val="36"/>
        </w:rPr>
        <w:t>《数据库原理》课程设计课程简介</w:t>
      </w:r>
      <w:r>
        <w:tab/>
      </w:r>
      <w:r>
        <w:fldChar w:fldCharType="begin"/>
      </w:r>
      <w:r>
        <w:instrText xml:space="preserve"> PAGEREF _Toc10587 </w:instrText>
      </w:r>
      <w:r>
        <w:fldChar w:fldCharType="separate"/>
      </w:r>
      <w:r>
        <w:t>6</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_Toc14264 </w:instrText>
      </w:r>
      <w:r>
        <w:rPr>
          <w:rFonts w:hint="eastAsia" w:ascii="黑体" w:hAnsi="黑体" w:eastAsia="黑体"/>
          <w:szCs w:val="36"/>
          <w:lang w:eastAsia="zh-CN"/>
        </w:rPr>
        <w:fldChar w:fldCharType="separate"/>
      </w:r>
      <w:r>
        <w:rPr>
          <w:rFonts w:hint="eastAsia" w:ascii="黑体" w:hAnsi="黑体" w:eastAsia="黑体" w:cs="黑体"/>
          <w:szCs w:val="36"/>
        </w:rPr>
        <w:t>《C#应用程序设计》课程简介</w:t>
      </w:r>
      <w:r>
        <w:tab/>
      </w:r>
      <w:r>
        <w:fldChar w:fldCharType="begin"/>
      </w:r>
      <w:r>
        <w:instrText xml:space="preserve"> PAGEREF _Toc14264 </w:instrText>
      </w:r>
      <w:r>
        <w:fldChar w:fldCharType="separate"/>
      </w:r>
      <w:r>
        <w:t>7</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_Toc3717 </w:instrText>
      </w:r>
      <w:r>
        <w:rPr>
          <w:rFonts w:hint="eastAsia" w:ascii="黑体" w:hAnsi="黑体" w:eastAsia="黑体"/>
          <w:szCs w:val="36"/>
          <w:lang w:eastAsia="zh-CN"/>
        </w:rPr>
        <w:fldChar w:fldCharType="separate"/>
      </w:r>
      <w:r>
        <w:rPr>
          <w:rFonts w:hint="eastAsia" w:ascii="黑体" w:hAnsi="黑体" w:eastAsia="黑体" w:cs="黑体"/>
          <w:szCs w:val="36"/>
        </w:rPr>
        <w:t>《Java应用程序设计》课程简介</w:t>
      </w:r>
      <w:r>
        <w:tab/>
      </w:r>
      <w:r>
        <w:fldChar w:fldCharType="begin"/>
      </w:r>
      <w:r>
        <w:instrText xml:space="preserve"> PAGEREF _Toc3717 </w:instrText>
      </w:r>
      <w:r>
        <w:fldChar w:fldCharType="separate"/>
      </w:r>
      <w:r>
        <w:t>8</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_Toc9894 </w:instrText>
      </w:r>
      <w:r>
        <w:rPr>
          <w:rFonts w:hint="eastAsia" w:ascii="黑体" w:hAnsi="黑体" w:eastAsia="黑体"/>
          <w:szCs w:val="36"/>
          <w:lang w:eastAsia="zh-CN"/>
        </w:rPr>
        <w:fldChar w:fldCharType="separate"/>
      </w:r>
      <w:r>
        <w:rPr>
          <w:rFonts w:hint="eastAsia" w:ascii="黑体" w:hAnsi="黑体" w:eastAsia="黑体" w:cs="黑体"/>
          <w:szCs w:val="36"/>
        </w:rPr>
        <w:t>《软件工程》课程简介</w:t>
      </w:r>
      <w:r>
        <w:tab/>
      </w:r>
      <w:r>
        <w:fldChar w:fldCharType="begin"/>
      </w:r>
      <w:r>
        <w:instrText xml:space="preserve"> PAGEREF _Toc9894 </w:instrText>
      </w:r>
      <w:r>
        <w:fldChar w:fldCharType="separate"/>
      </w:r>
      <w:r>
        <w:t>9</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_Toc25116 </w:instrText>
      </w:r>
      <w:r>
        <w:rPr>
          <w:rFonts w:hint="eastAsia" w:ascii="黑体" w:hAnsi="黑体" w:eastAsia="黑体"/>
          <w:szCs w:val="36"/>
          <w:lang w:eastAsia="zh-CN"/>
        </w:rPr>
        <w:fldChar w:fldCharType="separate"/>
      </w:r>
      <w:r>
        <w:rPr>
          <w:rFonts w:ascii="黑体" w:eastAsia="黑体"/>
        </w:rPr>
        <w:t>1.建议教材</w:t>
      </w:r>
      <w:r>
        <w:tab/>
      </w:r>
      <w:r>
        <w:fldChar w:fldCharType="begin"/>
      </w:r>
      <w:r>
        <w:instrText xml:space="preserve"> PAGEREF _Toc25116 </w:instrText>
      </w:r>
      <w:r>
        <w:fldChar w:fldCharType="separate"/>
      </w:r>
      <w:r>
        <w:t>9</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_Toc22493 </w:instrText>
      </w:r>
      <w:r>
        <w:rPr>
          <w:rFonts w:hint="eastAsia" w:ascii="黑体" w:hAnsi="黑体" w:eastAsia="黑体"/>
          <w:szCs w:val="36"/>
          <w:lang w:eastAsia="zh-CN"/>
        </w:rPr>
        <w:fldChar w:fldCharType="separate"/>
      </w:r>
      <w:r>
        <w:rPr>
          <w:rFonts w:ascii="黑体" w:hAnsi="宋体" w:eastAsia="黑体"/>
          <w:color w:val="000000"/>
          <w:kern w:val="0"/>
        </w:rPr>
        <w:t>2.主要参考书</w:t>
      </w:r>
      <w:r>
        <w:tab/>
      </w:r>
      <w:r>
        <w:fldChar w:fldCharType="begin"/>
      </w:r>
      <w:r>
        <w:instrText xml:space="preserve"> PAGEREF _Toc22493 </w:instrText>
      </w:r>
      <w:r>
        <w:fldChar w:fldCharType="separate"/>
      </w:r>
      <w:r>
        <w:t>10</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_Toc8988 </w:instrText>
      </w:r>
      <w:r>
        <w:rPr>
          <w:rFonts w:hint="eastAsia" w:ascii="黑体" w:hAnsi="黑体" w:eastAsia="黑体"/>
          <w:szCs w:val="36"/>
          <w:lang w:eastAsia="zh-CN"/>
        </w:rPr>
        <w:fldChar w:fldCharType="separate"/>
      </w:r>
      <w:r>
        <w:rPr>
          <w:rFonts w:hint="eastAsia" w:ascii="黑体" w:hAnsi="黑体" w:eastAsia="黑体" w:cs="黑体"/>
          <w:szCs w:val="36"/>
        </w:rPr>
        <w:t>《软件工程课程设计》课程简介</w:t>
      </w:r>
      <w:r>
        <w:tab/>
      </w:r>
      <w:r>
        <w:fldChar w:fldCharType="begin"/>
      </w:r>
      <w:r>
        <w:instrText xml:space="preserve"> PAGEREF _Toc8988 </w:instrText>
      </w:r>
      <w:r>
        <w:fldChar w:fldCharType="separate"/>
      </w:r>
      <w:r>
        <w:t>10</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_Toc3336 </w:instrText>
      </w:r>
      <w:r>
        <w:rPr>
          <w:rFonts w:hint="eastAsia" w:ascii="黑体" w:hAnsi="黑体" w:eastAsia="黑体"/>
          <w:szCs w:val="36"/>
          <w:lang w:eastAsia="zh-CN"/>
        </w:rPr>
        <w:fldChar w:fldCharType="separate"/>
      </w:r>
      <w:r>
        <w:rPr>
          <w:rFonts w:ascii="黑体" w:eastAsia="黑体"/>
        </w:rPr>
        <w:t>1.建议教材</w:t>
      </w:r>
      <w:r>
        <w:tab/>
      </w:r>
      <w:r>
        <w:fldChar w:fldCharType="begin"/>
      </w:r>
      <w:r>
        <w:instrText xml:space="preserve"> PAGEREF _Toc3336 </w:instrText>
      </w:r>
      <w:r>
        <w:fldChar w:fldCharType="separate"/>
      </w:r>
      <w:r>
        <w:t>11</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_Toc14522 </w:instrText>
      </w:r>
      <w:r>
        <w:rPr>
          <w:rFonts w:hint="eastAsia" w:ascii="黑体" w:hAnsi="黑体" w:eastAsia="黑体"/>
          <w:szCs w:val="36"/>
          <w:lang w:eastAsia="zh-CN"/>
        </w:rPr>
        <w:fldChar w:fldCharType="separate"/>
      </w:r>
      <w:r>
        <w:rPr>
          <w:rFonts w:ascii="黑体" w:hAnsi="宋体" w:eastAsia="黑体"/>
          <w:color w:val="000000"/>
          <w:kern w:val="0"/>
        </w:rPr>
        <w:t>2.主要参考书</w:t>
      </w:r>
      <w:r>
        <w:tab/>
      </w:r>
      <w:r>
        <w:fldChar w:fldCharType="begin"/>
      </w:r>
      <w:r>
        <w:instrText xml:space="preserve"> PAGEREF _Toc14522 </w:instrText>
      </w:r>
      <w:r>
        <w:fldChar w:fldCharType="separate"/>
      </w:r>
      <w:r>
        <w:t>11</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_Toc21487 </w:instrText>
      </w:r>
      <w:r>
        <w:rPr>
          <w:rFonts w:hint="eastAsia" w:ascii="黑体" w:hAnsi="黑体" w:eastAsia="黑体"/>
          <w:szCs w:val="36"/>
          <w:lang w:eastAsia="zh-CN"/>
        </w:rPr>
        <w:fldChar w:fldCharType="separate"/>
      </w:r>
      <w:r>
        <w:rPr>
          <w:rFonts w:hint="eastAsia" w:ascii="黑体" w:hAnsi="黑体" w:eastAsia="黑体" w:cs="黑体"/>
          <w:szCs w:val="36"/>
        </w:rPr>
        <w:t>《C#高级编程》课程简介</w:t>
      </w:r>
      <w:r>
        <w:tab/>
      </w:r>
      <w:r>
        <w:fldChar w:fldCharType="begin"/>
      </w:r>
      <w:r>
        <w:instrText xml:space="preserve"> PAGEREF _Toc21487 </w:instrText>
      </w:r>
      <w:r>
        <w:fldChar w:fldCharType="separate"/>
      </w:r>
      <w:r>
        <w:t>12</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_Toc22368 </w:instrText>
      </w:r>
      <w:r>
        <w:rPr>
          <w:rFonts w:hint="eastAsia" w:ascii="黑体" w:hAnsi="黑体" w:eastAsia="黑体"/>
          <w:szCs w:val="36"/>
          <w:lang w:eastAsia="zh-CN"/>
        </w:rPr>
        <w:fldChar w:fldCharType="separate"/>
      </w:r>
      <w:r>
        <w:rPr>
          <w:rFonts w:hint="eastAsia" w:ascii="黑体" w:hAnsi="黑体" w:eastAsia="黑体" w:cs="黑体"/>
          <w:szCs w:val="36"/>
        </w:rPr>
        <w:t>《SQL Server数据库技术》课程简介</w:t>
      </w:r>
      <w:r>
        <w:tab/>
      </w:r>
      <w:r>
        <w:fldChar w:fldCharType="begin"/>
      </w:r>
      <w:r>
        <w:instrText xml:space="preserve"> PAGEREF _Toc22368 </w:instrText>
      </w:r>
      <w:r>
        <w:fldChar w:fldCharType="separate"/>
      </w:r>
      <w:r>
        <w:t>14</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_Toc32274 </w:instrText>
      </w:r>
      <w:r>
        <w:rPr>
          <w:rFonts w:hint="eastAsia" w:ascii="黑体" w:hAnsi="黑体" w:eastAsia="黑体"/>
          <w:szCs w:val="36"/>
          <w:lang w:eastAsia="zh-CN"/>
        </w:rPr>
        <w:fldChar w:fldCharType="separate"/>
      </w:r>
      <w:r>
        <w:rPr>
          <w:rFonts w:hint="eastAsia" w:ascii="黑体" w:hAnsi="黑体" w:eastAsia="黑体" w:cs="黑体"/>
          <w:szCs w:val="36"/>
        </w:rPr>
        <w:t>《Windows可视化程序设计》课程简介</w:t>
      </w:r>
      <w:r>
        <w:tab/>
      </w:r>
      <w:r>
        <w:fldChar w:fldCharType="begin"/>
      </w:r>
      <w:r>
        <w:instrText xml:space="preserve"> PAGEREF _Toc32274 </w:instrText>
      </w:r>
      <w:r>
        <w:fldChar w:fldCharType="separate"/>
      </w:r>
      <w:r>
        <w:t>15</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_Toc9820 </w:instrText>
      </w:r>
      <w:r>
        <w:rPr>
          <w:rFonts w:hint="eastAsia" w:ascii="黑体" w:hAnsi="黑体" w:eastAsia="黑体"/>
          <w:szCs w:val="36"/>
          <w:lang w:eastAsia="zh-CN"/>
        </w:rPr>
        <w:fldChar w:fldCharType="separate"/>
      </w:r>
      <w:r>
        <w:rPr>
          <w:rFonts w:hint="eastAsia" w:ascii="黑体" w:hAnsi="黑体" w:eastAsia="黑体" w:cs="黑体"/>
          <w:szCs w:val="36"/>
        </w:rPr>
        <w:t>《ASP.NET WEB应用程序设计》课程简介</w:t>
      </w:r>
      <w:r>
        <w:tab/>
      </w:r>
      <w:r>
        <w:fldChar w:fldCharType="begin"/>
      </w:r>
      <w:r>
        <w:instrText xml:space="preserve"> PAGEREF _Toc9820 </w:instrText>
      </w:r>
      <w:r>
        <w:fldChar w:fldCharType="separate"/>
      </w:r>
      <w:r>
        <w:t>16</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_Toc2573 </w:instrText>
      </w:r>
      <w:r>
        <w:rPr>
          <w:rFonts w:hint="eastAsia" w:ascii="黑体" w:hAnsi="黑体" w:eastAsia="黑体"/>
          <w:szCs w:val="36"/>
          <w:lang w:eastAsia="zh-CN"/>
        </w:rPr>
        <w:fldChar w:fldCharType="separate"/>
      </w:r>
      <w:r>
        <w:rPr>
          <w:rFonts w:hint="eastAsia" w:ascii="黑体" w:hAnsi="黑体" w:eastAsia="黑体"/>
          <w:szCs w:val="36"/>
          <w:lang w:eastAsia="zh-CN"/>
        </w:rPr>
        <w:t>计算机科学与技术学院计算机科学与技术</w:t>
      </w:r>
      <w:r>
        <w:tab/>
      </w:r>
      <w:r>
        <w:fldChar w:fldCharType="begin"/>
      </w:r>
      <w:r>
        <w:instrText xml:space="preserve"> PAGEREF _Toc2573 </w:instrText>
      </w:r>
      <w:r>
        <w:fldChar w:fldCharType="separate"/>
      </w:r>
      <w:r>
        <w:t>18</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_Toc29758 </w:instrText>
      </w:r>
      <w:r>
        <w:rPr>
          <w:rFonts w:hint="eastAsia" w:ascii="黑体" w:hAnsi="黑体" w:eastAsia="黑体"/>
          <w:szCs w:val="36"/>
          <w:lang w:eastAsia="zh-CN"/>
        </w:rPr>
        <w:fldChar w:fldCharType="separate"/>
      </w:r>
      <w:r>
        <w:rPr>
          <w:rFonts w:hint="eastAsia" w:ascii="黑体" w:hAnsi="黑体" w:eastAsia="黑体"/>
          <w:szCs w:val="36"/>
          <w:lang w:eastAsia="zh-CN"/>
        </w:rPr>
        <w:t>（专转本）专业</w:t>
      </w:r>
      <w:r>
        <w:tab/>
      </w:r>
      <w:r>
        <w:fldChar w:fldCharType="begin"/>
      </w:r>
      <w:r>
        <w:instrText xml:space="preserve"> PAGEREF _Toc29758 </w:instrText>
      </w:r>
      <w:r>
        <w:fldChar w:fldCharType="separate"/>
      </w:r>
      <w:r>
        <w:t>18</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_Toc13577 </w:instrText>
      </w:r>
      <w:r>
        <w:rPr>
          <w:rFonts w:hint="eastAsia" w:ascii="黑体" w:hAnsi="黑体" w:eastAsia="黑体"/>
          <w:szCs w:val="36"/>
          <w:lang w:eastAsia="zh-CN"/>
        </w:rPr>
        <w:fldChar w:fldCharType="separate"/>
      </w:r>
      <w:r>
        <w:rPr>
          <w:rFonts w:hint="eastAsia" w:ascii="黑体" w:hAnsi="黑体" w:eastAsia="黑体" w:cs="黑体"/>
          <w:szCs w:val="36"/>
        </w:rPr>
        <w:t>《Java高级编程》课程简介</w:t>
      </w:r>
      <w:r>
        <w:tab/>
      </w:r>
      <w:r>
        <w:fldChar w:fldCharType="begin"/>
      </w:r>
      <w:r>
        <w:instrText xml:space="preserve"> PAGEREF _Toc13577 </w:instrText>
      </w:r>
      <w:r>
        <w:fldChar w:fldCharType="separate"/>
      </w:r>
      <w:r>
        <w:t>18</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_Toc30464 </w:instrText>
      </w:r>
      <w:r>
        <w:rPr>
          <w:rFonts w:hint="eastAsia" w:ascii="黑体" w:hAnsi="黑体" w:eastAsia="黑体"/>
          <w:szCs w:val="36"/>
          <w:lang w:eastAsia="zh-CN"/>
        </w:rPr>
        <w:fldChar w:fldCharType="separate"/>
      </w:r>
      <w:r>
        <w:rPr>
          <w:rFonts w:hint="eastAsia" w:ascii="黑体" w:hAnsi="黑体" w:eastAsia="黑体" w:cs="黑体"/>
          <w:szCs w:val="36"/>
        </w:rPr>
        <w:t>《Oracle数据库技术》课程简介</w:t>
      </w:r>
      <w:r>
        <w:tab/>
      </w:r>
      <w:r>
        <w:fldChar w:fldCharType="begin"/>
      </w:r>
      <w:r>
        <w:instrText xml:space="preserve"> PAGEREF _Toc30464 </w:instrText>
      </w:r>
      <w:r>
        <w:fldChar w:fldCharType="separate"/>
      </w:r>
      <w:r>
        <w:t>20</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_Toc23751 </w:instrText>
      </w:r>
      <w:r>
        <w:rPr>
          <w:rFonts w:hint="eastAsia" w:ascii="黑体" w:hAnsi="黑体" w:eastAsia="黑体"/>
          <w:szCs w:val="36"/>
          <w:lang w:eastAsia="zh-CN"/>
        </w:rPr>
        <w:fldChar w:fldCharType="separate"/>
      </w:r>
      <w:r>
        <w:rPr>
          <w:rFonts w:hint="eastAsia" w:ascii="黑体" w:hAnsi="黑体" w:eastAsia="黑体" w:cs="黑体"/>
          <w:szCs w:val="36"/>
        </w:rPr>
        <w:t>《Android移动开发技术》课程简介</w:t>
      </w:r>
      <w:r>
        <w:tab/>
      </w:r>
      <w:r>
        <w:fldChar w:fldCharType="begin"/>
      </w:r>
      <w:r>
        <w:instrText xml:space="preserve"> PAGEREF _Toc23751 </w:instrText>
      </w:r>
      <w:r>
        <w:fldChar w:fldCharType="separate"/>
      </w:r>
      <w:r>
        <w:t>21</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_Toc15963 </w:instrText>
      </w:r>
      <w:r>
        <w:rPr>
          <w:rFonts w:hint="eastAsia" w:ascii="黑体" w:hAnsi="黑体" w:eastAsia="黑体"/>
          <w:szCs w:val="36"/>
          <w:lang w:eastAsia="zh-CN"/>
        </w:rPr>
        <w:fldChar w:fldCharType="separate"/>
      </w:r>
      <w:r>
        <w:rPr>
          <w:rFonts w:hint="eastAsia" w:ascii="黑体" w:hAnsi="黑体" w:eastAsia="黑体" w:cs="黑体"/>
          <w:szCs w:val="36"/>
        </w:rPr>
        <w:t>《Java Web应用程序设计》课程简介</w:t>
      </w:r>
      <w:r>
        <w:tab/>
      </w:r>
      <w:r>
        <w:fldChar w:fldCharType="begin"/>
      </w:r>
      <w:r>
        <w:instrText xml:space="preserve"> PAGEREF _Toc15963 </w:instrText>
      </w:r>
      <w:r>
        <w:fldChar w:fldCharType="separate"/>
      </w:r>
      <w:r>
        <w:t>22</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_Toc24338 </w:instrText>
      </w:r>
      <w:r>
        <w:rPr>
          <w:rFonts w:hint="eastAsia" w:ascii="黑体" w:hAnsi="黑体" w:eastAsia="黑体"/>
          <w:szCs w:val="36"/>
          <w:lang w:eastAsia="zh-CN"/>
        </w:rPr>
        <w:fldChar w:fldCharType="separate"/>
      </w:r>
      <w:r>
        <w:rPr>
          <w:rFonts w:hint="eastAsia" w:ascii="黑体" w:hAnsi="黑体" w:eastAsia="黑体" w:cs="黑体"/>
          <w:szCs w:val="36"/>
        </w:rPr>
        <w:t>《算法设计基础》课程简介</w:t>
      </w:r>
      <w:r>
        <w:tab/>
      </w:r>
      <w:r>
        <w:fldChar w:fldCharType="begin"/>
      </w:r>
      <w:r>
        <w:instrText xml:space="preserve"> PAGEREF _Toc24338 </w:instrText>
      </w:r>
      <w:r>
        <w:fldChar w:fldCharType="separate"/>
      </w:r>
      <w:r>
        <w:t>24</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_Toc29191 </w:instrText>
      </w:r>
      <w:r>
        <w:rPr>
          <w:rFonts w:hint="eastAsia" w:ascii="黑体" w:hAnsi="黑体" w:eastAsia="黑体"/>
          <w:szCs w:val="36"/>
          <w:lang w:eastAsia="zh-CN"/>
        </w:rPr>
        <w:fldChar w:fldCharType="separate"/>
      </w:r>
      <w:r>
        <w:rPr>
          <w:rFonts w:hint="eastAsia" w:ascii="黑体" w:hAnsi="黑体" w:eastAsia="黑体" w:cs="黑体"/>
          <w:szCs w:val="36"/>
        </w:rPr>
        <w:t>《大数据基础》课程简介</w:t>
      </w:r>
      <w:r>
        <w:tab/>
      </w:r>
      <w:r>
        <w:fldChar w:fldCharType="begin"/>
      </w:r>
      <w:r>
        <w:instrText xml:space="preserve"> PAGEREF _Toc29191 </w:instrText>
      </w:r>
      <w:r>
        <w:fldChar w:fldCharType="separate"/>
      </w:r>
      <w:r>
        <w:t>25</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_Toc18830 </w:instrText>
      </w:r>
      <w:r>
        <w:rPr>
          <w:rFonts w:hint="eastAsia" w:ascii="黑体" w:hAnsi="黑体" w:eastAsia="黑体"/>
          <w:szCs w:val="36"/>
          <w:lang w:eastAsia="zh-CN"/>
        </w:rPr>
        <w:fldChar w:fldCharType="separate"/>
      </w:r>
      <w:r>
        <w:rPr>
          <w:rFonts w:hint="eastAsia" w:ascii="黑体" w:hAnsi="黑体" w:eastAsia="黑体" w:cs="黑体"/>
          <w:szCs w:val="36"/>
        </w:rPr>
        <w:t>《云计算基础》课程简介</w:t>
      </w:r>
      <w:r>
        <w:tab/>
      </w:r>
      <w:r>
        <w:fldChar w:fldCharType="begin"/>
      </w:r>
      <w:r>
        <w:instrText xml:space="preserve"> PAGEREF _Toc18830 </w:instrText>
      </w:r>
      <w:r>
        <w:fldChar w:fldCharType="separate"/>
      </w:r>
      <w:r>
        <w:t>26</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_Toc691 </w:instrText>
      </w:r>
      <w:r>
        <w:rPr>
          <w:rFonts w:hint="eastAsia" w:ascii="黑体" w:hAnsi="黑体" w:eastAsia="黑体"/>
          <w:szCs w:val="36"/>
          <w:lang w:eastAsia="zh-CN"/>
        </w:rPr>
        <w:fldChar w:fldCharType="separate"/>
      </w:r>
      <w:r>
        <w:rPr>
          <w:rFonts w:hint="eastAsia" w:ascii="黑体" w:hAnsi="黑体" w:eastAsia="黑体" w:cs="黑体"/>
          <w:szCs w:val="36"/>
        </w:rPr>
        <w:t>《</w:t>
      </w:r>
      <w:r>
        <w:rPr>
          <w:rFonts w:hint="eastAsia" w:ascii="黑体" w:hAnsi="黑体" w:eastAsia="黑体" w:cs="黑体"/>
          <w:szCs w:val="36"/>
          <w:lang w:eastAsia="zh-CN"/>
        </w:rPr>
        <w:t>信息安全技术</w:t>
      </w:r>
      <w:r>
        <w:rPr>
          <w:rFonts w:hint="eastAsia" w:ascii="黑体" w:hAnsi="黑体" w:eastAsia="黑体" w:cs="黑体"/>
          <w:szCs w:val="36"/>
        </w:rPr>
        <w:t>》课程简介</w:t>
      </w:r>
      <w:r>
        <w:tab/>
      </w:r>
      <w:r>
        <w:fldChar w:fldCharType="begin"/>
      </w:r>
      <w:r>
        <w:instrText xml:space="preserve"> PAGEREF _Toc691 </w:instrText>
      </w:r>
      <w:r>
        <w:fldChar w:fldCharType="separate"/>
      </w:r>
      <w:r>
        <w:t>28</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_Toc1350 </w:instrText>
      </w:r>
      <w:r>
        <w:rPr>
          <w:rFonts w:hint="eastAsia" w:ascii="黑体" w:hAnsi="黑体" w:eastAsia="黑体"/>
          <w:szCs w:val="36"/>
          <w:lang w:eastAsia="zh-CN"/>
        </w:rPr>
        <w:fldChar w:fldCharType="separate"/>
      </w:r>
      <w:r>
        <w:rPr>
          <w:rFonts w:hint="eastAsia" w:ascii="黑体" w:hAnsi="黑体" w:eastAsia="黑体" w:cs="黑体"/>
          <w:szCs w:val="36"/>
        </w:rPr>
        <w:t>《项目实训》课程简介</w:t>
      </w:r>
      <w:r>
        <w:tab/>
      </w:r>
      <w:r>
        <w:fldChar w:fldCharType="begin"/>
      </w:r>
      <w:r>
        <w:instrText xml:space="preserve"> PAGEREF _Toc1350 </w:instrText>
      </w:r>
      <w:r>
        <w:fldChar w:fldCharType="separate"/>
      </w:r>
      <w:r>
        <w:t>29</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_Toc27636 </w:instrText>
      </w:r>
      <w:r>
        <w:rPr>
          <w:rFonts w:hint="eastAsia" w:ascii="黑体" w:hAnsi="黑体" w:eastAsia="黑体"/>
          <w:szCs w:val="36"/>
          <w:lang w:eastAsia="zh-CN"/>
        </w:rPr>
        <w:fldChar w:fldCharType="separate"/>
      </w:r>
      <w:r>
        <w:rPr>
          <w:rFonts w:hint="default" w:ascii="黑体" w:eastAsia="黑体"/>
        </w:rPr>
        <w:t xml:space="preserve">1. </w:t>
      </w:r>
      <w:r>
        <w:rPr>
          <w:rFonts w:hint="eastAsia" w:ascii="黑体" w:eastAsia="黑体"/>
        </w:rPr>
        <w:t>建议教材</w:t>
      </w:r>
      <w:r>
        <w:tab/>
      </w:r>
      <w:r>
        <w:fldChar w:fldCharType="begin"/>
      </w:r>
      <w:r>
        <w:instrText xml:space="preserve"> PAGEREF _Toc27636 </w:instrText>
      </w:r>
      <w:r>
        <w:fldChar w:fldCharType="separate"/>
      </w:r>
      <w:r>
        <w:t>30</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_Toc17256 </w:instrText>
      </w:r>
      <w:r>
        <w:rPr>
          <w:rFonts w:hint="eastAsia" w:ascii="黑体" w:hAnsi="黑体" w:eastAsia="黑体"/>
          <w:szCs w:val="36"/>
          <w:lang w:eastAsia="zh-CN"/>
        </w:rPr>
        <w:fldChar w:fldCharType="separate"/>
      </w:r>
      <w:r>
        <w:rPr>
          <w:rFonts w:hint="eastAsia" w:ascii="黑体" w:hAnsi="黑体" w:eastAsia="黑体" w:cs="黑体"/>
          <w:szCs w:val="36"/>
        </w:rPr>
        <w:t>《毕业实习》课程简介</w:t>
      </w:r>
      <w:r>
        <w:tab/>
      </w:r>
      <w:r>
        <w:fldChar w:fldCharType="begin"/>
      </w:r>
      <w:r>
        <w:instrText xml:space="preserve"> PAGEREF _Toc17256 </w:instrText>
      </w:r>
      <w:r>
        <w:fldChar w:fldCharType="separate"/>
      </w:r>
      <w:r>
        <w:t>31</w:t>
      </w:r>
      <w:r>
        <w:fldChar w:fldCharType="end"/>
      </w:r>
      <w:r>
        <w:rPr>
          <w:rFonts w:hint="eastAsia" w:ascii="黑体" w:hAnsi="黑体" w:eastAsia="黑体"/>
          <w:szCs w:val="36"/>
          <w:lang w:eastAsia="zh-CN"/>
        </w:rPr>
        <w:fldChar w:fldCharType="end"/>
      </w:r>
    </w:p>
    <w:p>
      <w:pPr>
        <w:pStyle w:val="4"/>
        <w:tabs>
          <w:tab w:val="right" w:leader="dot" w:pos="8306"/>
        </w:tabs>
      </w:pPr>
      <w:r>
        <w:rPr>
          <w:rFonts w:hint="eastAsia" w:ascii="黑体" w:hAnsi="黑体" w:eastAsia="黑体"/>
          <w:szCs w:val="36"/>
          <w:lang w:eastAsia="zh-CN"/>
        </w:rPr>
        <w:fldChar w:fldCharType="begin"/>
      </w:r>
      <w:r>
        <w:rPr>
          <w:rFonts w:hint="eastAsia" w:ascii="黑体" w:hAnsi="黑体" w:eastAsia="黑体"/>
          <w:szCs w:val="36"/>
          <w:lang w:eastAsia="zh-CN"/>
        </w:rPr>
        <w:instrText xml:space="preserve"> HYPERLINK \l _Toc22145 </w:instrText>
      </w:r>
      <w:r>
        <w:rPr>
          <w:rFonts w:hint="eastAsia" w:ascii="黑体" w:hAnsi="黑体" w:eastAsia="黑体"/>
          <w:szCs w:val="36"/>
          <w:lang w:eastAsia="zh-CN"/>
        </w:rPr>
        <w:fldChar w:fldCharType="separate"/>
      </w:r>
      <w:r>
        <w:rPr>
          <w:rFonts w:hint="eastAsia" w:ascii="黑体" w:hAnsi="黑体" w:eastAsia="黑体" w:cs="黑体"/>
          <w:szCs w:val="36"/>
        </w:rPr>
        <w:t>《毕业设计（论文）》课程简介</w:t>
      </w:r>
      <w:r>
        <w:tab/>
      </w:r>
      <w:r>
        <w:fldChar w:fldCharType="begin"/>
      </w:r>
      <w:r>
        <w:instrText xml:space="preserve"> PAGEREF _Toc22145 </w:instrText>
      </w:r>
      <w:r>
        <w:fldChar w:fldCharType="separate"/>
      </w:r>
      <w:r>
        <w:t>32</w:t>
      </w:r>
      <w:r>
        <w:fldChar w:fldCharType="end"/>
      </w:r>
      <w:r>
        <w:rPr>
          <w:rFonts w:hint="eastAsia" w:ascii="黑体" w:hAnsi="黑体" w:eastAsia="黑体"/>
          <w:szCs w:val="36"/>
          <w:lang w:eastAsia="zh-CN"/>
        </w:rPr>
        <w:fldChar w:fldCharType="end"/>
      </w:r>
    </w:p>
    <w:p>
      <w:pPr>
        <w:spacing w:before="156" w:beforeLines="50" w:after="156" w:afterLines="50" w:line="360" w:lineRule="auto"/>
        <w:jc w:val="center"/>
        <w:rPr>
          <w:rFonts w:hint="eastAsia" w:ascii="黑体" w:hAnsi="黑体" w:eastAsia="黑体"/>
          <w:szCs w:val="36"/>
          <w:lang w:eastAsia="zh-CN"/>
        </w:rPr>
      </w:pPr>
      <w:r>
        <w:rPr>
          <w:rFonts w:hint="eastAsia" w:ascii="黑体" w:hAnsi="黑体" w:eastAsia="黑体"/>
          <w:szCs w:val="36"/>
          <w:lang w:eastAsia="zh-CN"/>
        </w:rPr>
        <w:fldChar w:fldCharType="end"/>
      </w:r>
    </w:p>
    <w:p>
      <w:pPr>
        <w:spacing w:before="156" w:beforeLines="50" w:after="156" w:afterLines="50" w:line="360" w:lineRule="auto"/>
        <w:jc w:val="center"/>
        <w:rPr>
          <w:rFonts w:hint="eastAsia" w:ascii="黑体" w:hAnsi="黑体" w:eastAsia="黑体"/>
          <w:szCs w:val="36"/>
          <w:lang w:eastAsia="zh-CN"/>
        </w:rPr>
      </w:pPr>
    </w:p>
    <w:p>
      <w:pPr>
        <w:spacing w:before="156" w:beforeLines="50" w:after="156" w:afterLines="50" w:line="360" w:lineRule="auto"/>
        <w:jc w:val="center"/>
        <w:rPr>
          <w:rFonts w:hint="eastAsia" w:ascii="黑体" w:hAnsi="黑体" w:eastAsia="黑体"/>
          <w:szCs w:val="36"/>
          <w:lang w:eastAsia="zh-CN"/>
        </w:rPr>
      </w:pPr>
    </w:p>
    <w:p>
      <w:pPr>
        <w:spacing w:before="156" w:beforeLines="50" w:after="156" w:afterLines="50" w:line="360" w:lineRule="auto"/>
        <w:jc w:val="center"/>
        <w:rPr>
          <w:rFonts w:hint="eastAsia" w:ascii="黑体" w:hAnsi="黑体" w:eastAsia="黑体"/>
          <w:szCs w:val="36"/>
          <w:lang w:eastAsia="zh-CN"/>
        </w:rPr>
      </w:pPr>
    </w:p>
    <w:p>
      <w:pPr>
        <w:spacing w:before="156" w:beforeLines="50" w:after="156" w:afterLines="50" w:line="360" w:lineRule="auto"/>
        <w:jc w:val="center"/>
        <w:rPr>
          <w:rFonts w:hint="eastAsia" w:ascii="黑体" w:hAnsi="黑体" w:eastAsia="黑体"/>
          <w:szCs w:val="36"/>
          <w:lang w:eastAsia="zh-CN"/>
        </w:rPr>
      </w:pPr>
    </w:p>
    <w:p>
      <w:pPr>
        <w:spacing w:before="156" w:beforeLines="50" w:after="156" w:afterLines="50" w:line="360" w:lineRule="auto"/>
        <w:jc w:val="center"/>
        <w:rPr>
          <w:rFonts w:hint="eastAsia" w:ascii="黑体" w:hAnsi="黑体" w:eastAsia="黑体"/>
          <w:szCs w:val="36"/>
          <w:lang w:eastAsia="zh-CN"/>
        </w:rPr>
      </w:pPr>
    </w:p>
    <w:p>
      <w:pPr>
        <w:spacing w:before="156" w:beforeLines="50" w:after="156" w:afterLines="50" w:line="360" w:lineRule="auto"/>
        <w:jc w:val="both"/>
        <w:rPr>
          <w:rFonts w:hint="eastAsia" w:ascii="黑体" w:hAnsi="黑体" w:eastAsia="黑体"/>
          <w:szCs w:val="36"/>
          <w:lang w:eastAsia="zh-CN"/>
        </w:rPr>
      </w:pPr>
    </w:p>
    <w:p>
      <w:pPr>
        <w:spacing w:before="156" w:beforeLines="50" w:after="156" w:afterLines="50"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计算机科学与技术学院计算机科学与技术</w:t>
      </w:r>
    </w:p>
    <w:p>
      <w:pPr>
        <w:spacing w:before="156" w:beforeLines="50" w:after="156" w:afterLines="50"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（专转本）专业</w:t>
      </w:r>
    </w:p>
    <w:p>
      <w:pPr>
        <w:pStyle w:val="2"/>
        <w:jc w:val="center"/>
        <w:rPr>
          <w:rFonts w:hint="eastAsia" w:ascii="黑体" w:hAnsi="黑体" w:eastAsia="黑体" w:cs="黑体"/>
          <w:color w:val="auto"/>
          <w:kern w:val="2"/>
          <w:sz w:val="36"/>
          <w:szCs w:val="36"/>
        </w:rPr>
      </w:pPr>
      <w:bookmarkStart w:id="0" w:name="_Toc13208"/>
      <w:r>
        <w:rPr>
          <w:rFonts w:hint="eastAsia" w:ascii="黑体" w:hAnsi="黑体" w:eastAsia="黑体" w:cs="黑体"/>
          <w:sz w:val="36"/>
          <w:szCs w:val="36"/>
        </w:rPr>
        <w:t>《计算机网络》课程简介</w:t>
      </w:r>
      <w:bookmarkEnd w:id="0"/>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计算机网络</w:t>
      </w:r>
      <w:r>
        <w:rPr>
          <w:rFonts w:ascii="黑体" w:eastAsia="黑体"/>
        </w:rPr>
        <w:tab/>
      </w:r>
      <w:r>
        <w:rPr>
          <w:rFonts w:hint="eastAsia" w:ascii="黑体" w:eastAsia="黑体"/>
        </w:rPr>
        <w:t>学时：</w:t>
      </w:r>
      <w:r>
        <w:rPr>
          <w:rFonts w:hint="eastAsia" w:ascii="仿宋_GB2312" w:hAnsi="微软雅黑" w:eastAsia="仿宋_GB2312"/>
        </w:rPr>
        <w:t>48 + 16</w:t>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3.5</w:t>
      </w:r>
      <w:r>
        <w:rPr>
          <w:rFonts w:ascii="黑体" w:eastAsia="黑体"/>
        </w:rPr>
        <w:tab/>
      </w:r>
      <w:r>
        <w:rPr>
          <w:rFonts w:hint="eastAsia" w:ascii="黑体" w:eastAsia="黑体"/>
        </w:rPr>
        <w:t>考核方式：</w:t>
      </w:r>
      <w:r>
        <w:rPr>
          <w:rFonts w:hint="eastAsia" w:ascii="仿宋_GB2312" w:hAnsi="微软雅黑" w:eastAsia="仿宋_GB2312"/>
        </w:rPr>
        <w:t>考试</w:t>
      </w:r>
    </w:p>
    <w:p>
      <w:pPr>
        <w:pStyle w:val="5"/>
        <w:tabs>
          <w:tab w:val="left" w:pos="3840"/>
          <w:tab w:val="left" w:pos="8522"/>
        </w:tabs>
        <w:spacing w:before="0" w:beforeAutospacing="0" w:after="0" w:afterAutospacing="0" w:line="360" w:lineRule="auto"/>
        <w:rPr>
          <w:rFonts w:ascii="黑体" w:eastAsia="黑体"/>
          <w:color w:val="auto"/>
        </w:rPr>
      </w:pPr>
      <w:r>
        <w:rPr>
          <w:rFonts w:hint="eastAsia" w:ascii="黑体" w:eastAsia="黑体"/>
          <w:color w:val="auto"/>
        </w:rPr>
        <w:t>先修课程：</w:t>
      </w:r>
      <w:r>
        <w:rPr>
          <w:rFonts w:hint="eastAsia" w:ascii="仿宋_GB2312" w:hAnsi="微软雅黑" w:eastAsia="仿宋_GB2312"/>
          <w:color w:val="auto"/>
          <w:lang w:eastAsia="zh-CN"/>
        </w:rPr>
        <w:t>《</w:t>
      </w:r>
      <w:r>
        <w:rPr>
          <w:rFonts w:hint="eastAsia" w:ascii="仿宋_GB2312" w:hAnsi="微软雅黑" w:eastAsia="仿宋_GB2312"/>
          <w:color w:val="auto"/>
          <w:lang w:val="en-US" w:eastAsia="zh-CN"/>
        </w:rPr>
        <w:t>C++程序设计</w:t>
      </w:r>
      <w:r>
        <w:rPr>
          <w:rFonts w:hint="eastAsia" w:ascii="仿宋_GB2312" w:hAnsi="微软雅黑" w:eastAsia="仿宋_GB2312"/>
          <w:color w:val="auto"/>
          <w:lang w:eastAsia="zh-CN"/>
        </w:rPr>
        <w:t>》、《</w:t>
      </w:r>
      <w:r>
        <w:rPr>
          <w:rFonts w:hint="eastAsia" w:ascii="仿宋_GB2312" w:hAnsi="微软雅黑" w:eastAsia="仿宋_GB2312"/>
          <w:color w:val="auto"/>
          <w:lang w:val="en-US" w:eastAsia="zh-CN"/>
        </w:rPr>
        <w:t>数据结构</w:t>
      </w:r>
      <w:r>
        <w:rPr>
          <w:rFonts w:hint="eastAsia" w:ascii="仿宋_GB2312" w:hAnsi="微软雅黑" w:eastAsia="仿宋_GB2312"/>
          <w:color w:val="auto"/>
          <w:lang w:eastAsia="zh-CN"/>
        </w:rPr>
        <w:t>》、</w:t>
      </w:r>
      <w:r>
        <w:rPr>
          <w:rFonts w:hint="eastAsia" w:ascii="仿宋_GB2312" w:hAnsi="微软雅黑" w:eastAsia="仿宋_GB2312"/>
          <w:color w:val="auto"/>
        </w:rPr>
        <w:t>《大学数学》、《大学物理》</w:t>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专转本）专业基础必修课，计算机网络是计算机科学与技术专业的一门专业基础平台课程。本课程以计算机网络体系结构的分层模型为基础，介绍计算机网络的基本概念、网络体系结构及典型网络协议，并结合局域网、广域网技术和TCP/IP协议介绍了物理层、数据链路层、网络层、运输层和应用层的主要功能、主要协议及典型网络设备的工作原理，并介绍Internet典型应用和网络安全等基本概念与原理。并为后续深入学习计算机类相关课程打下良好的基础。</w:t>
      </w: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pStyle w:val="5"/>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8"/>
        <w:spacing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[1] 谢希仁. 计算机网络.第6版[M]. 电子工业出版社, 2013.</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[1] 吴功宜. 计算机网络.第3版[M]. 清华大学出版社, 2013.</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[2] Andrew S. Tanenbaum, David J. Wetherall 著 严 伟 潘爱民 译.</w:t>
      </w:r>
      <w:r>
        <w:rPr>
          <w:rFonts w:hint="eastAsia"/>
        </w:rPr>
        <w:t xml:space="preserve"> </w:t>
      </w:r>
      <w:r>
        <w:rPr>
          <w:rFonts w:hint="eastAsia" w:ascii="仿宋_GB2312" w:eastAsia="仿宋_GB2312" w:cs="Times New Roman"/>
          <w:color w:val="auto"/>
          <w:kern w:val="2"/>
        </w:rPr>
        <w:t>计算机网络. 第5版[M</w:t>
      </w:r>
      <w:r>
        <w:rPr>
          <w:rFonts w:ascii="仿宋_GB2312" w:eastAsia="仿宋_GB2312" w:cs="Times New Roman"/>
          <w:color w:val="auto"/>
          <w:kern w:val="2"/>
        </w:rPr>
        <w:t>]</w:t>
      </w:r>
      <w:r>
        <w:rPr>
          <w:rFonts w:hint="eastAsia" w:ascii="仿宋_GB2312" w:eastAsia="仿宋_GB2312" w:cs="Times New Roman"/>
          <w:color w:val="auto"/>
          <w:kern w:val="2"/>
        </w:rPr>
        <w:t>. 电子工业出版社，2012.</w:t>
      </w:r>
    </w:p>
    <w:p/>
    <w:p/>
    <w:p/>
    <w:p/>
    <w:p/>
    <w:p/>
    <w:p/>
    <w:p/>
    <w:p/>
    <w:p/>
    <w:p/>
    <w:p/>
    <w:p>
      <w:pPr>
        <w:spacing w:before="156" w:beforeLines="50" w:after="156" w:afterLines="50"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计算机科学与技术学院计算机科学与技术</w:t>
      </w:r>
    </w:p>
    <w:p>
      <w:pPr>
        <w:spacing w:before="156" w:beforeLines="50" w:after="156" w:afterLines="50"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（专转本）专业</w:t>
      </w:r>
    </w:p>
    <w:p>
      <w:pPr>
        <w:pStyle w:val="2"/>
        <w:jc w:val="center"/>
        <w:rPr>
          <w:rFonts w:hint="eastAsia" w:ascii="黑体" w:hAnsi="黑体" w:eastAsia="黑体" w:cs="黑体"/>
          <w:sz w:val="36"/>
          <w:szCs w:val="36"/>
        </w:rPr>
      </w:pPr>
      <w:bookmarkStart w:id="1" w:name="_Toc12029"/>
      <w:r>
        <w:rPr>
          <w:rFonts w:hint="eastAsia" w:ascii="黑体" w:hAnsi="黑体" w:eastAsia="黑体" w:cs="黑体"/>
          <w:sz w:val="36"/>
          <w:szCs w:val="36"/>
        </w:rPr>
        <w:t>《Web前端开发技术》课程简介</w:t>
      </w:r>
      <w:bookmarkEnd w:id="1"/>
    </w:p>
    <w:p>
      <w:pPr>
        <w:pStyle w:val="5"/>
        <w:tabs>
          <w:tab w:val="left" w:pos="3360"/>
          <w:tab w:val="left" w:pos="8522"/>
        </w:tabs>
        <w:spacing w:before="0" w:beforeAutospacing="0" w:after="0" w:afterAutospacing="0" w:line="360" w:lineRule="auto"/>
        <w:jc w:val="both"/>
        <w:rPr>
          <w:rFonts w:hint="eastAsia" w:ascii="黑体" w:hAnsi="Times New Roman" w:eastAsia="黑体"/>
          <w:color w:val="auto"/>
          <w:kern w:val="2"/>
          <w:sz w:val="30"/>
        </w:rPr>
      </w:pPr>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Web前端开发技术</w:t>
      </w:r>
      <w:r>
        <w:rPr>
          <w:rFonts w:ascii="黑体" w:eastAsia="黑体"/>
        </w:rPr>
        <w:tab/>
      </w:r>
      <w:r>
        <w:rPr>
          <w:rFonts w:hint="eastAsia" w:ascii="黑体" w:eastAsia="黑体"/>
        </w:rPr>
        <w:t>学时：</w:t>
      </w:r>
      <w:r>
        <w:rPr>
          <w:rFonts w:hint="eastAsia" w:ascii="仿宋_GB2312" w:hAnsi="微软雅黑" w:eastAsia="仿宋_GB2312"/>
        </w:rPr>
        <w:t>64</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先修课程：无</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本课程是计算机科学与技术（专转本）专业的专业基础必修课，通过学习超文本标识语言HTML、层叠样式表CSS和脚本语言JavaScript，结合图像处理软件、动画制作软件，进行良好的现代结构化布局与配色方案设计，并能综合运用这些知识进行静态网站的设计与开发，设计出具有良好视觉效果和交互性能的用户界面，培养较强的实践动手能力，为后续相关课程提供支持。</w:t>
      </w: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pStyle w:val="5"/>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8"/>
        <w:spacing w:line="276" w:lineRule="auto"/>
        <w:rPr>
          <w:rFonts w:hint="eastAsia"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储久良 编.Web前端开发技术.清华大学出版社. 2013.7</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8"/>
        <w:spacing w:line="276" w:lineRule="auto"/>
        <w:rPr>
          <w:rFonts w:hint="eastAsia" w:ascii="仿宋_GB2312" w:eastAsia="仿宋_GB2312" w:cs="Times New Roman"/>
          <w:color w:val="auto"/>
          <w:kern w:val="2"/>
        </w:rPr>
      </w:pPr>
      <w:r>
        <w:rPr>
          <w:rFonts w:hint="eastAsia" w:ascii="仿宋_GB2312" w:eastAsia="仿宋_GB2312" w:cs="Times New Roman"/>
          <w:color w:val="auto"/>
          <w:kern w:val="2"/>
        </w:rPr>
        <w:t>[1] [美] 达科特（Duckett J）著；刘涛，陈学敏 译.Web设计与前端开发秘籍：HTML &amp; CSS 设计与构建网站. 清华大学出版社. 2013.2.</w:t>
      </w:r>
    </w:p>
    <w:p>
      <w:pPr>
        <w:pStyle w:val="8"/>
        <w:spacing w:line="360" w:lineRule="auto"/>
        <w:rPr>
          <w:rFonts w:hint="eastAsia"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[美] 达科特（Duckett J）著；杜伟，柴晓伟，涂曙光 译.Web设计与前端开发秘籍：JavaScript &amp; jQuery 交互式Web前端开发.清华大学出版社. 2013.2</w:t>
      </w:r>
    </w:p>
    <w:p>
      <w:pPr>
        <w:pStyle w:val="8"/>
        <w:spacing w:line="360" w:lineRule="auto"/>
        <w:rPr>
          <w:rFonts w:hint="eastAsia" w:ascii="仿宋_GB2312" w:eastAsia="仿宋_GB2312" w:cs="Times New Roman"/>
          <w:color w:val="auto"/>
          <w:kern w:val="2"/>
        </w:rPr>
      </w:pPr>
      <w:r>
        <w:rPr>
          <w:rFonts w:hint="eastAsia" w:ascii="仿宋_GB2312" w:eastAsia="仿宋_GB2312" w:cs="Times New Roman"/>
          <w:color w:val="auto"/>
          <w:kern w:val="2"/>
        </w:rPr>
        <w:t>[3] 党建 著.Web前端开发最佳实践.</w:t>
      </w:r>
      <w:r>
        <w:rPr>
          <w:rFonts w:hint="eastAsia"/>
        </w:rPr>
        <w:t xml:space="preserve"> </w:t>
      </w:r>
      <w:r>
        <w:rPr>
          <w:rFonts w:hint="eastAsia" w:ascii="仿宋_GB2312" w:eastAsia="仿宋_GB2312" w:cs="Times New Roman"/>
          <w:color w:val="auto"/>
          <w:kern w:val="2"/>
        </w:rPr>
        <w:t>机械工业出版社.2015.1</w:t>
      </w:r>
    </w:p>
    <w:p>
      <w:pPr>
        <w:pStyle w:val="8"/>
        <w:spacing w:line="360" w:lineRule="auto"/>
        <w:ind w:firstLine="720" w:firstLineChars="300"/>
        <w:rPr>
          <w:rFonts w:hint="eastAsia" w:ascii="仿宋_GB2312" w:eastAsia="仿宋_GB2312" w:cs="Times New Roman"/>
          <w:color w:val="auto"/>
          <w:kern w:val="2"/>
        </w:rPr>
      </w:pP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
    <w:p>
      <w:pPr>
        <w:spacing w:before="156" w:beforeLines="50" w:after="156" w:afterLines="50" w:line="360" w:lineRule="auto"/>
        <w:jc w:val="center"/>
        <w:rPr>
          <w:rFonts w:hint="eastAsia" w:ascii="黑体" w:hAnsi="黑体" w:eastAsia="黑体"/>
          <w:sz w:val="36"/>
          <w:szCs w:val="32"/>
          <w:lang w:eastAsia="zh-CN"/>
        </w:rPr>
      </w:pPr>
      <w:r>
        <w:rPr>
          <w:rFonts w:hint="eastAsia" w:ascii="黑体" w:hAnsi="黑体" w:eastAsia="黑体"/>
          <w:sz w:val="36"/>
          <w:szCs w:val="32"/>
          <w:lang w:eastAsia="zh-CN"/>
        </w:rPr>
        <w:t>计算机科学与技术学院计算机科学与技术</w:t>
      </w:r>
    </w:p>
    <w:p>
      <w:pPr>
        <w:spacing w:before="156" w:beforeLines="50" w:after="156" w:afterLines="50" w:line="360" w:lineRule="auto"/>
        <w:jc w:val="center"/>
        <w:rPr>
          <w:rFonts w:hint="eastAsia" w:ascii="黑体" w:hAnsi="黑体" w:eastAsia="黑体"/>
          <w:sz w:val="32"/>
          <w:szCs w:val="32"/>
          <w:lang w:eastAsia="zh-CN"/>
        </w:rPr>
      </w:pPr>
      <w:r>
        <w:rPr>
          <w:rFonts w:hint="eastAsia" w:ascii="黑体" w:hAnsi="黑体" w:eastAsia="黑体"/>
          <w:sz w:val="36"/>
          <w:szCs w:val="32"/>
          <w:lang w:eastAsia="zh-CN"/>
        </w:rPr>
        <w:t>（专转本）专业</w:t>
      </w:r>
    </w:p>
    <w:p>
      <w:pPr>
        <w:pStyle w:val="2"/>
        <w:jc w:val="center"/>
        <w:rPr>
          <w:rFonts w:hint="eastAsia" w:ascii="黑体" w:hAnsi="黑体" w:eastAsia="黑体" w:cs="黑体"/>
          <w:sz w:val="36"/>
          <w:szCs w:val="36"/>
        </w:rPr>
      </w:pPr>
      <w:bookmarkStart w:id="2" w:name="_Toc18865"/>
      <w:r>
        <w:rPr>
          <w:rFonts w:hint="eastAsia" w:ascii="黑体" w:hAnsi="黑体" w:eastAsia="黑体" w:cs="黑体"/>
          <w:sz w:val="36"/>
          <w:szCs w:val="36"/>
        </w:rPr>
        <w:t>《数据库原理》课程简介</w:t>
      </w:r>
      <w:bookmarkEnd w:id="2"/>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数据库原理</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《C++程序设计》、《数据结构》</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hint="eastAsia" w:ascii="仿宋_GB2312" w:hAnsi="微软雅黑" w:eastAsia="仿宋_GB2312"/>
          <w:sz w:val="24"/>
        </w:rPr>
      </w:pPr>
      <w:r>
        <w:rPr>
          <w:rFonts w:ascii="仿宋_GB2312" w:hAnsi="宋体" w:eastAsia="仿宋_GB2312"/>
          <w:kern w:val="0"/>
          <w:sz w:val="24"/>
        </w:rPr>
        <w:t>《数据库原理》是</w:t>
      </w:r>
      <w:r>
        <w:rPr>
          <w:rFonts w:hint="eastAsia" w:ascii="仿宋_GB2312" w:hAnsi="宋体" w:eastAsia="仿宋_GB2312"/>
          <w:kern w:val="0"/>
          <w:sz w:val="24"/>
        </w:rPr>
        <w:t>本科计算机科学与技术（专转本）</w:t>
      </w:r>
      <w:r>
        <w:rPr>
          <w:rFonts w:ascii="仿宋_GB2312" w:hAnsi="宋体" w:eastAsia="仿宋_GB2312"/>
          <w:kern w:val="0"/>
          <w:sz w:val="24"/>
        </w:rPr>
        <w:t>专业的一门</w:t>
      </w:r>
      <w:r>
        <w:rPr>
          <w:rFonts w:hint="eastAsia" w:ascii="仿宋_GB2312" w:hAnsi="宋体" w:eastAsia="仿宋_GB2312"/>
          <w:kern w:val="0"/>
          <w:sz w:val="24"/>
        </w:rPr>
        <w:t>专业基础必修</w:t>
      </w:r>
      <w:r>
        <w:rPr>
          <w:rFonts w:ascii="仿宋_GB2312" w:hAnsi="宋体" w:eastAsia="仿宋_GB2312"/>
          <w:kern w:val="0"/>
          <w:sz w:val="24"/>
        </w:rPr>
        <w:t>课程。</w:t>
      </w:r>
      <w:r>
        <w:rPr>
          <w:rFonts w:hint="eastAsia" w:ascii="仿宋_GB2312" w:hAnsi="宋体" w:eastAsia="仿宋_GB2312"/>
          <w:kern w:val="0"/>
          <w:sz w:val="24"/>
        </w:rPr>
        <w:t>该课程主要内容包括：数据库系统基本概念、关系数据库概述、关系数据库标准语言SQL、数据库安全性、数据库完整性、关系数据规范化理论、数据库设计、数据库编程、查询处理、查询优化数据库恢复技术、并发控制。</w:t>
      </w:r>
      <w:r>
        <w:rPr>
          <w:rFonts w:ascii="仿宋_GB2312" w:hAnsi="宋体" w:eastAsia="仿宋_GB2312"/>
          <w:kern w:val="0"/>
          <w:sz w:val="24"/>
        </w:rPr>
        <w:t>通过对本课程的学习，使学生掌握关系数据库基本理论</w:t>
      </w:r>
      <w:r>
        <w:rPr>
          <w:rFonts w:hint="eastAsia" w:ascii="仿宋_GB2312" w:hAnsi="宋体" w:eastAsia="仿宋_GB2312"/>
          <w:kern w:val="0"/>
          <w:sz w:val="24"/>
        </w:rPr>
        <w:t>；</w:t>
      </w:r>
      <w:r>
        <w:rPr>
          <w:rFonts w:ascii="仿宋_GB2312" w:hAnsi="宋体" w:eastAsia="仿宋_GB2312"/>
          <w:kern w:val="0"/>
          <w:sz w:val="24"/>
        </w:rPr>
        <w:t>学会运用结构化查询语言等相关技术对数据库进行管理和维护</w:t>
      </w:r>
      <w:r>
        <w:rPr>
          <w:rFonts w:hint="eastAsia" w:ascii="仿宋_GB2312" w:hAnsi="宋体" w:eastAsia="仿宋_GB2312"/>
          <w:kern w:val="0"/>
          <w:sz w:val="24"/>
        </w:rPr>
        <w:t>；具有</w:t>
      </w:r>
      <w:r>
        <w:rPr>
          <w:rFonts w:hint="eastAsia" w:ascii="仿宋_GB2312" w:hAnsi="微软雅黑" w:eastAsia="仿宋_GB2312"/>
          <w:sz w:val="24"/>
        </w:rPr>
        <w:t>独立分析问题和解决问题的能力、综合设计及创新能力，能</w:t>
      </w:r>
      <w:r>
        <w:rPr>
          <w:rFonts w:ascii="仿宋_GB2312" w:hAnsi="微软雅黑" w:eastAsia="仿宋_GB2312"/>
          <w:sz w:val="24"/>
        </w:rPr>
        <w:t>结合运用所学知识设计简单的信息管理系统。</w:t>
      </w: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rFonts w:hint="eastAsia"/>
          <w:b/>
          <w:kern w:val="0"/>
          <w:sz w:val="24"/>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pStyle w:val="8"/>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8"/>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8"/>
        <w:keepNext w:val="0"/>
        <w:keepLines w:val="0"/>
        <w:pageBreakBefore w:val="0"/>
        <w:widowControl w:val="0"/>
        <w:kinsoku/>
        <w:wordWrap/>
        <w:overflowPunct/>
        <w:topLinePunct w:val="0"/>
        <w:bidi w:val="0"/>
        <w:snapToGrid/>
        <w:spacing w:line="400" w:lineRule="exact"/>
        <w:ind w:left="630" w:leftChars="300" w:right="0" w:rightChars="0" w:firstLine="0" w:firstLineChars="0"/>
        <w:textAlignment w:val="auto"/>
        <w:outlineLvl w:val="9"/>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Abraham Silberschatz</w:t>
      </w:r>
      <w:r>
        <w:rPr>
          <w:rFonts w:hint="eastAsia" w:ascii="仿宋_GB2312" w:eastAsia="仿宋_GB2312" w:cs="Times New Roman"/>
          <w:color w:val="auto"/>
          <w:kern w:val="2"/>
        </w:rPr>
        <w:t>．数据库系统概念</w:t>
      </w:r>
      <w:r>
        <w:rPr>
          <w:rFonts w:ascii="仿宋_GB2312" w:eastAsia="仿宋_GB2312" w:cs="Times New Roman"/>
          <w:color w:val="auto"/>
          <w:kern w:val="2"/>
        </w:rPr>
        <w:t>（</w:t>
      </w:r>
      <w:r>
        <w:rPr>
          <w:rFonts w:hint="eastAsia" w:ascii="仿宋_GB2312" w:eastAsia="仿宋_GB2312" w:cs="Times New Roman"/>
          <w:color w:val="auto"/>
          <w:kern w:val="2"/>
        </w:rPr>
        <w:t>英文精编版</w:t>
      </w:r>
      <w:r>
        <w:rPr>
          <w:rFonts w:ascii="仿宋_GB2312" w:eastAsia="仿宋_GB2312" w:cs="Times New Roman"/>
          <w:color w:val="auto"/>
          <w:kern w:val="2"/>
        </w:rPr>
        <w:t>第6版）</w:t>
      </w:r>
      <w:r>
        <w:rPr>
          <w:rFonts w:hint="eastAsia" w:ascii="仿宋_GB2312" w:eastAsia="仿宋_GB2312" w:cs="Times New Roman"/>
          <w:color w:val="auto"/>
          <w:kern w:val="2"/>
        </w:rPr>
        <w:t>．北京：机械工业出版社，2012．</w:t>
      </w:r>
    </w:p>
    <w:p>
      <w:pPr>
        <w:pStyle w:val="8"/>
        <w:keepNext w:val="0"/>
        <w:keepLines w:val="0"/>
        <w:pageBreakBefore w:val="0"/>
        <w:widowControl w:val="0"/>
        <w:kinsoku/>
        <w:wordWrap/>
        <w:overflowPunct/>
        <w:topLinePunct w:val="0"/>
        <w:bidi w:val="0"/>
        <w:snapToGrid/>
        <w:spacing w:after="156" w:afterLines="50" w:line="400" w:lineRule="exact"/>
        <w:ind w:left="630" w:leftChars="300" w:right="0" w:rightChars="0" w:firstLine="0" w:firstLineChars="0"/>
        <w:textAlignment w:val="auto"/>
        <w:outlineLvl w:val="9"/>
        <w:rPr>
          <w:rFonts w:ascii="仿宋_GB2312" w:eastAsia="仿宋_GB2312" w:cs="Times New Roman"/>
          <w:color w:val="auto"/>
          <w:kern w:val="2"/>
        </w:rPr>
      </w:pPr>
      <w:r>
        <w:rPr>
          <w:rFonts w:hint="eastAsia" w:ascii="仿宋_GB2312" w:eastAsia="仿宋_GB2312" w:cs="Times New Roman"/>
          <w:color w:val="auto"/>
          <w:kern w:val="2"/>
        </w:rPr>
        <w:t>[2]</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fldChar w:fldCharType="begin"/>
      </w:r>
      <w:r>
        <w:instrText xml:space="preserve"> HYPERLINK "http://www.cmpbook.com/stackroom.php?id=42122" \t "_blank" </w:instrText>
      </w:r>
      <w:r>
        <w:fldChar w:fldCharType="separate"/>
      </w:r>
      <w:r>
        <w:rPr>
          <w:rFonts w:hint="eastAsia" w:ascii="仿宋_GB2312" w:eastAsia="仿宋_GB2312" w:cs="Times New Roman"/>
          <w:color w:val="auto"/>
          <w:kern w:val="2"/>
        </w:rPr>
        <w:t>数据库系统：设计、实现与原理（基础篇）（原书第6版）</w:t>
      </w:r>
      <w:r>
        <w:rPr>
          <w:rFonts w:ascii="仿宋_GB2312" w:eastAsia="仿宋_GB2312" w:cs="Times New Roman"/>
          <w:color w:val="auto"/>
          <w:kern w:val="2"/>
        </w:rPr>
        <w:fldChar w:fldCharType="end"/>
      </w:r>
      <w:r>
        <w:rPr>
          <w:rFonts w:hint="eastAsia" w:ascii="仿宋_GB2312" w:eastAsia="仿宋_GB2312" w:cs="Times New Roman"/>
          <w:color w:val="auto"/>
          <w:kern w:val="2"/>
        </w:rPr>
        <w:t>.北京：机械工业出版社，2016</w:t>
      </w:r>
    </w:p>
    <w:p>
      <w:pPr>
        <w:keepNext w:val="0"/>
        <w:keepLines w:val="0"/>
        <w:pageBreakBefore w:val="0"/>
        <w:widowControl w:val="0"/>
        <w:shd w:val="clear" w:color="auto" w:fill="FFFFFF"/>
        <w:kinsoku/>
        <w:wordWrap/>
        <w:overflowPunct/>
        <w:topLinePunct w:val="0"/>
        <w:bidi w:val="0"/>
        <w:snapToGrid/>
        <w:spacing w:line="400" w:lineRule="exact"/>
        <w:ind w:left="567" w:leftChars="270" w:right="0" w:rightChars="0" w:firstLine="0" w:firstLineChars="0"/>
        <w:textAlignment w:val="auto"/>
        <w:outlineLvl w:val="9"/>
        <w:rPr>
          <w:rFonts w:hint="eastAsia" w:ascii="仿宋_GB2312" w:eastAsia="仿宋_GB2312"/>
          <w:sz w:val="24"/>
        </w:rPr>
      </w:pPr>
      <w:r>
        <w:rPr>
          <w:rFonts w:hint="eastAsia" w:ascii="仿宋_GB2312" w:eastAsia="仿宋_GB2312"/>
          <w:sz w:val="24"/>
        </w:rPr>
        <w:t>[</w:t>
      </w:r>
      <w:r>
        <w:rPr>
          <w:rFonts w:hint="eastAsia" w:ascii="仿宋_GB2312" w:eastAsia="仿宋_GB2312"/>
          <w:sz w:val="24"/>
          <w:lang w:val="en-US" w:eastAsia="zh-CN"/>
        </w:rPr>
        <w:t>3</w:t>
      </w:r>
      <w:r>
        <w:rPr>
          <w:rFonts w:hint="eastAsia" w:ascii="仿宋_GB2312" w:eastAsia="仿宋_GB2312"/>
          <w:sz w:val="24"/>
        </w:rPr>
        <w:t>] 王珊，张俊.</w:t>
      </w:r>
      <w:r>
        <w:rPr>
          <w:rFonts w:ascii="仿宋_GB2312" w:eastAsia="仿宋_GB2312"/>
          <w:sz w:val="24"/>
        </w:rPr>
        <w:t>数据库系统概论&lt;第5版&gt;习题解析与实验指导</w:t>
      </w:r>
      <w:r>
        <w:rPr>
          <w:rFonts w:hint="eastAsia" w:ascii="仿宋_GB2312" w:eastAsia="仿宋_GB2312"/>
          <w:sz w:val="24"/>
        </w:rPr>
        <w:t>.北京：高等教育出版社，2015</w:t>
      </w:r>
    </w:p>
    <w:p/>
    <w:p>
      <w:pPr>
        <w:spacing w:before="156" w:beforeLines="50" w:after="156" w:afterLines="50" w:line="360" w:lineRule="auto"/>
        <w:jc w:val="center"/>
        <w:rPr>
          <w:rFonts w:hint="eastAsia" w:ascii="黑体" w:hAnsi="黑体" w:eastAsia="黑体"/>
          <w:sz w:val="36"/>
          <w:szCs w:val="32"/>
          <w:lang w:eastAsia="zh-CN"/>
        </w:rPr>
      </w:pPr>
      <w:r>
        <w:rPr>
          <w:rFonts w:hint="eastAsia" w:ascii="黑体" w:hAnsi="黑体" w:eastAsia="黑体"/>
          <w:sz w:val="36"/>
          <w:szCs w:val="32"/>
          <w:lang w:eastAsia="zh-CN"/>
        </w:rPr>
        <w:t>计算机科学与技术学院计算机科学与技术</w:t>
      </w:r>
    </w:p>
    <w:p>
      <w:pPr>
        <w:spacing w:before="156" w:beforeLines="50" w:after="156" w:afterLines="50" w:line="360" w:lineRule="auto"/>
        <w:jc w:val="center"/>
        <w:rPr>
          <w:rFonts w:hint="eastAsia" w:ascii="黑体" w:hAnsi="黑体" w:eastAsia="黑体"/>
          <w:sz w:val="32"/>
          <w:szCs w:val="32"/>
          <w:lang w:eastAsia="zh-CN"/>
        </w:rPr>
      </w:pPr>
      <w:r>
        <w:rPr>
          <w:rFonts w:hint="eastAsia" w:ascii="黑体" w:hAnsi="黑体" w:eastAsia="黑体"/>
          <w:sz w:val="36"/>
          <w:szCs w:val="32"/>
          <w:lang w:eastAsia="zh-CN"/>
        </w:rPr>
        <w:t>（专转本）专业</w:t>
      </w:r>
    </w:p>
    <w:p>
      <w:pPr>
        <w:pStyle w:val="2"/>
        <w:jc w:val="center"/>
        <w:rPr>
          <w:rFonts w:hint="eastAsia" w:ascii="黑体" w:hAnsi="黑体" w:eastAsia="黑体" w:cs="黑体"/>
          <w:sz w:val="36"/>
          <w:szCs w:val="36"/>
        </w:rPr>
      </w:pPr>
      <w:bookmarkStart w:id="3" w:name="_Toc10587"/>
      <w:r>
        <w:rPr>
          <w:rFonts w:hint="eastAsia" w:ascii="黑体" w:hAnsi="黑体" w:eastAsia="黑体" w:cs="黑体"/>
          <w:sz w:val="36"/>
          <w:szCs w:val="36"/>
        </w:rPr>
        <w:t>《数据库原理》课程设计课程简介</w:t>
      </w:r>
      <w:bookmarkEnd w:id="3"/>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数据库原理》课程设计</w:t>
      </w:r>
      <w:r>
        <w:rPr>
          <w:rFonts w:ascii="黑体" w:eastAsia="黑体"/>
        </w:rPr>
        <w:tab/>
      </w:r>
      <w:r>
        <w:rPr>
          <w:rFonts w:hint="eastAsia" w:ascii="黑体" w:eastAsia="黑体"/>
        </w:rPr>
        <w:t>学时：</w:t>
      </w:r>
      <w:r>
        <w:rPr>
          <w:rFonts w:hint="eastAsia" w:ascii="仿宋_GB2312" w:hAnsi="微软雅黑" w:eastAsia="仿宋_GB2312"/>
        </w:rPr>
        <w:t>1周</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《数据库原理》</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hint="eastAsia" w:ascii="仿宋_GB2312" w:hAnsi="微软雅黑" w:eastAsia="仿宋_GB2312"/>
          <w:sz w:val="24"/>
        </w:rPr>
      </w:pPr>
      <w:r>
        <w:rPr>
          <w:rFonts w:ascii="仿宋_GB2312" w:hAnsi="宋体" w:eastAsia="仿宋_GB2312"/>
          <w:kern w:val="0"/>
          <w:sz w:val="24"/>
        </w:rPr>
        <w:t>《数据库原理》</w:t>
      </w:r>
      <w:r>
        <w:rPr>
          <w:rFonts w:hint="eastAsia" w:ascii="仿宋_GB2312" w:hAnsi="宋体" w:eastAsia="仿宋_GB2312"/>
          <w:kern w:val="0"/>
          <w:sz w:val="24"/>
        </w:rPr>
        <w:t>课程设计</w:t>
      </w:r>
      <w:r>
        <w:rPr>
          <w:rFonts w:ascii="仿宋_GB2312" w:hAnsi="宋体" w:eastAsia="仿宋_GB2312"/>
          <w:kern w:val="0"/>
          <w:sz w:val="24"/>
        </w:rPr>
        <w:t>是</w:t>
      </w:r>
      <w:r>
        <w:rPr>
          <w:rFonts w:hint="eastAsia" w:ascii="仿宋_GB2312" w:hAnsi="宋体" w:eastAsia="仿宋_GB2312"/>
          <w:kern w:val="0"/>
          <w:sz w:val="24"/>
        </w:rPr>
        <w:t>本科计算机科学与技术（专转本）</w:t>
      </w:r>
      <w:r>
        <w:rPr>
          <w:rFonts w:ascii="仿宋_GB2312" w:hAnsi="宋体" w:eastAsia="仿宋_GB2312"/>
          <w:kern w:val="0"/>
          <w:sz w:val="24"/>
        </w:rPr>
        <w:t>专业的</w:t>
      </w:r>
      <w:r>
        <w:rPr>
          <w:rFonts w:hint="eastAsia" w:ascii="仿宋_GB2312" w:hAnsi="宋体" w:eastAsia="仿宋_GB2312"/>
          <w:kern w:val="0"/>
          <w:sz w:val="24"/>
        </w:rPr>
        <w:t>集中实践</w:t>
      </w:r>
      <w:r>
        <w:rPr>
          <w:rFonts w:ascii="仿宋_GB2312" w:hAnsi="宋体" w:eastAsia="仿宋_GB2312"/>
          <w:kern w:val="0"/>
          <w:sz w:val="24"/>
        </w:rPr>
        <w:t>课程。</w:t>
      </w:r>
      <w:r>
        <w:rPr>
          <w:rFonts w:hint="eastAsia" w:ascii="仿宋_GB2312" w:hAnsi="宋体" w:eastAsia="仿宋_GB2312"/>
          <w:kern w:val="0"/>
          <w:sz w:val="24"/>
        </w:rPr>
        <w:t>该课程主要内容是利用已学知识进行信息管理系统的设计与开发，培养学生数据库应用软件开发能力,包括需求分析、概念结构设计、逻辑结构设计、物理结构设计、数据实施运行和维护等。</w:t>
      </w:r>
      <w:r>
        <w:rPr>
          <w:rFonts w:ascii="仿宋_GB2312" w:hAnsi="宋体" w:eastAsia="仿宋_GB2312"/>
          <w:kern w:val="0"/>
          <w:sz w:val="24"/>
        </w:rPr>
        <w:t>通过对本课程的学习，使学生</w:t>
      </w:r>
      <w:r>
        <w:rPr>
          <w:rFonts w:hint="eastAsia" w:ascii="仿宋_GB2312" w:hAnsi="宋体" w:eastAsia="仿宋_GB2312"/>
          <w:kern w:val="0"/>
          <w:sz w:val="24"/>
        </w:rPr>
        <w:t>掌握信息管理系统的设计、开发过程，掌握课程设计说明书的撰写方法</w:t>
      </w:r>
      <w:r>
        <w:rPr>
          <w:rFonts w:ascii="仿宋_GB2312" w:hAnsi="微软雅黑" w:eastAsia="仿宋_GB2312"/>
          <w:sz w:val="24"/>
        </w:rPr>
        <w:t>。</w:t>
      </w:r>
    </w:p>
    <w:p>
      <w:pPr>
        <w:keepNext w:val="0"/>
        <w:keepLines w:val="0"/>
        <w:pageBreakBefore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宋体" w:hAnsi="宋体"/>
          <w:szCs w:val="21"/>
        </w:rPr>
      </w:pPr>
    </w:p>
    <w:p>
      <w:pPr>
        <w:pStyle w:val="5"/>
        <w:keepNext w:val="0"/>
        <w:keepLines w:val="0"/>
        <w:pageBreakBefore w:val="0"/>
        <w:tabs>
          <w:tab w:val="left" w:pos="0"/>
        </w:tabs>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auto"/>
        <w:outlineLvl w:val="9"/>
        <w:rPr>
          <w:rFonts w:hint="eastAsia"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rFonts w:hint="eastAsia"/>
          <w:b/>
          <w:kern w:val="0"/>
          <w:sz w:val="24"/>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pStyle w:val="8"/>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8"/>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8"/>
        <w:keepNext w:val="0"/>
        <w:keepLines w:val="0"/>
        <w:pageBreakBefore w:val="0"/>
        <w:widowControl w:val="0"/>
        <w:kinsoku/>
        <w:wordWrap/>
        <w:overflowPunct/>
        <w:topLinePunct w:val="0"/>
        <w:bidi w:val="0"/>
        <w:snapToGrid/>
        <w:spacing w:line="360" w:lineRule="exact"/>
        <w:ind w:left="630" w:leftChars="300" w:right="0" w:rightChars="0" w:firstLine="0" w:firstLineChars="0"/>
        <w:textAlignment w:val="auto"/>
        <w:outlineLvl w:val="9"/>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Abraham Silberschatz</w:t>
      </w:r>
      <w:r>
        <w:rPr>
          <w:rFonts w:hint="eastAsia" w:ascii="仿宋_GB2312" w:eastAsia="仿宋_GB2312" w:cs="Times New Roman"/>
          <w:color w:val="auto"/>
          <w:kern w:val="2"/>
        </w:rPr>
        <w:t>．数据库系统概念</w:t>
      </w:r>
      <w:r>
        <w:rPr>
          <w:rFonts w:ascii="仿宋_GB2312" w:eastAsia="仿宋_GB2312" w:cs="Times New Roman"/>
          <w:color w:val="auto"/>
          <w:kern w:val="2"/>
        </w:rPr>
        <w:t>（</w:t>
      </w:r>
      <w:r>
        <w:rPr>
          <w:rFonts w:hint="eastAsia" w:ascii="仿宋_GB2312" w:eastAsia="仿宋_GB2312" w:cs="Times New Roman"/>
          <w:color w:val="auto"/>
          <w:kern w:val="2"/>
        </w:rPr>
        <w:t>英文精编版</w:t>
      </w:r>
      <w:r>
        <w:rPr>
          <w:rFonts w:ascii="仿宋_GB2312" w:eastAsia="仿宋_GB2312" w:cs="Times New Roman"/>
          <w:color w:val="auto"/>
          <w:kern w:val="2"/>
        </w:rPr>
        <w:t>第6版）</w:t>
      </w:r>
      <w:r>
        <w:rPr>
          <w:rFonts w:hint="eastAsia" w:ascii="仿宋_GB2312" w:eastAsia="仿宋_GB2312" w:cs="Times New Roman"/>
          <w:color w:val="auto"/>
          <w:kern w:val="2"/>
        </w:rPr>
        <w:t>．北京：机械工业出版社，2012．</w:t>
      </w:r>
    </w:p>
    <w:p>
      <w:pPr>
        <w:pStyle w:val="8"/>
        <w:keepNext w:val="0"/>
        <w:keepLines w:val="0"/>
        <w:pageBreakBefore w:val="0"/>
        <w:widowControl w:val="0"/>
        <w:kinsoku/>
        <w:wordWrap/>
        <w:overflowPunct/>
        <w:topLinePunct w:val="0"/>
        <w:bidi w:val="0"/>
        <w:snapToGrid/>
        <w:spacing w:after="156" w:afterLines="50" w:line="360" w:lineRule="exact"/>
        <w:ind w:left="630" w:leftChars="300" w:right="0" w:rightChars="0" w:firstLine="0" w:firstLineChars="0"/>
        <w:textAlignment w:val="auto"/>
        <w:outlineLvl w:val="9"/>
        <w:rPr>
          <w:rFonts w:ascii="仿宋_GB2312" w:eastAsia="仿宋_GB2312" w:cs="Times New Roman"/>
          <w:color w:val="auto"/>
          <w:kern w:val="2"/>
        </w:rPr>
      </w:pPr>
      <w:r>
        <w:rPr>
          <w:rFonts w:hint="eastAsia" w:ascii="仿宋_GB2312" w:eastAsia="仿宋_GB2312" w:cs="Times New Roman"/>
          <w:color w:val="auto"/>
          <w:kern w:val="2"/>
        </w:rPr>
        <w:t>[2]</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fldChar w:fldCharType="begin"/>
      </w:r>
      <w:r>
        <w:instrText xml:space="preserve"> HYPERLINK "http://www.cmpbook.com/stackroom.php?id=42122" \t "_blank" </w:instrText>
      </w:r>
      <w:r>
        <w:fldChar w:fldCharType="separate"/>
      </w:r>
      <w:r>
        <w:rPr>
          <w:rFonts w:hint="eastAsia" w:ascii="仿宋_GB2312" w:eastAsia="仿宋_GB2312" w:cs="Times New Roman"/>
          <w:color w:val="auto"/>
          <w:kern w:val="2"/>
        </w:rPr>
        <w:t>数据库系统：设计、实现与原理（基础篇）（原书第6版）</w:t>
      </w:r>
      <w:r>
        <w:rPr>
          <w:rFonts w:ascii="仿宋_GB2312" w:eastAsia="仿宋_GB2312" w:cs="Times New Roman"/>
          <w:color w:val="auto"/>
          <w:kern w:val="2"/>
        </w:rPr>
        <w:fldChar w:fldCharType="end"/>
      </w:r>
      <w:r>
        <w:rPr>
          <w:rFonts w:hint="eastAsia" w:ascii="仿宋_GB2312" w:eastAsia="仿宋_GB2312" w:cs="Times New Roman"/>
          <w:color w:val="auto"/>
          <w:kern w:val="2"/>
        </w:rPr>
        <w:t>.北京：机械工业出版社，2016</w:t>
      </w:r>
    </w:p>
    <w:p>
      <w:pPr>
        <w:keepNext w:val="0"/>
        <w:keepLines w:val="0"/>
        <w:pageBreakBefore w:val="0"/>
        <w:widowControl w:val="0"/>
        <w:shd w:val="clear" w:color="auto" w:fill="FFFFFF"/>
        <w:kinsoku/>
        <w:wordWrap/>
        <w:overflowPunct/>
        <w:topLinePunct w:val="0"/>
        <w:bidi w:val="0"/>
        <w:snapToGrid/>
        <w:spacing w:line="360" w:lineRule="exact"/>
        <w:ind w:left="567" w:leftChars="270" w:right="0" w:rightChars="0" w:firstLine="0" w:firstLineChars="0"/>
        <w:textAlignment w:val="auto"/>
        <w:outlineLvl w:val="9"/>
        <w:rPr>
          <w:rFonts w:hint="eastAsia" w:ascii="仿宋_GB2312" w:eastAsia="仿宋_GB2312"/>
          <w:b/>
          <w:bCs/>
          <w:sz w:val="24"/>
        </w:rPr>
      </w:pPr>
      <w:r>
        <w:rPr>
          <w:rFonts w:hint="eastAsia" w:ascii="仿宋_GB2312" w:eastAsia="仿宋_GB2312"/>
          <w:sz w:val="24"/>
        </w:rPr>
        <w:t>[</w:t>
      </w:r>
      <w:r>
        <w:rPr>
          <w:rFonts w:hint="eastAsia" w:ascii="仿宋_GB2312" w:eastAsia="仿宋_GB2312"/>
          <w:sz w:val="24"/>
          <w:lang w:val="en-US" w:eastAsia="zh-CN"/>
        </w:rPr>
        <w:t>3</w:t>
      </w:r>
      <w:r>
        <w:rPr>
          <w:rFonts w:hint="eastAsia" w:ascii="仿宋_GB2312" w:eastAsia="仿宋_GB2312"/>
          <w:sz w:val="24"/>
        </w:rPr>
        <w:t>] 王珊，张俊.</w:t>
      </w:r>
      <w:r>
        <w:rPr>
          <w:rFonts w:ascii="仿宋_GB2312" w:eastAsia="仿宋_GB2312"/>
          <w:sz w:val="24"/>
        </w:rPr>
        <w:t>数据库系统概论&lt;第5版&gt;习题解析与实验指导</w:t>
      </w:r>
      <w:r>
        <w:rPr>
          <w:rFonts w:hint="eastAsia" w:ascii="仿宋_GB2312" w:eastAsia="仿宋_GB2312"/>
          <w:sz w:val="24"/>
        </w:rPr>
        <w:t>.北京：高等教育出版社，2015</w:t>
      </w:r>
    </w:p>
    <w:p/>
    <w:p>
      <w:pPr>
        <w:spacing w:before="156" w:beforeLines="50" w:after="156" w:afterLines="50" w:line="360" w:lineRule="auto"/>
        <w:jc w:val="center"/>
        <w:rPr>
          <w:rFonts w:hint="eastAsia" w:eastAsia="黑体"/>
          <w:sz w:val="36"/>
          <w:szCs w:val="36"/>
          <w:lang w:eastAsia="zh-CN"/>
        </w:rPr>
      </w:pPr>
      <w:r>
        <w:rPr>
          <w:rFonts w:hint="eastAsia" w:eastAsia="黑体"/>
          <w:sz w:val="36"/>
          <w:szCs w:val="36"/>
          <w:lang w:eastAsia="zh-CN"/>
        </w:rPr>
        <w:t>计算机科学与技术学院计算机科学与技术</w:t>
      </w:r>
    </w:p>
    <w:p>
      <w:pPr>
        <w:spacing w:before="156" w:beforeLines="50" w:after="156" w:afterLines="50" w:line="360" w:lineRule="auto"/>
        <w:jc w:val="center"/>
        <w:rPr>
          <w:rFonts w:hint="eastAsia" w:ascii="黑体" w:hAnsi="黑体" w:eastAsia="黑体"/>
          <w:sz w:val="36"/>
          <w:szCs w:val="36"/>
          <w:lang w:eastAsia="zh-CN"/>
        </w:rPr>
      </w:pPr>
      <w:r>
        <w:rPr>
          <w:rFonts w:hint="eastAsia" w:eastAsia="黑体"/>
          <w:sz w:val="36"/>
          <w:szCs w:val="36"/>
          <w:lang w:eastAsia="zh-CN"/>
        </w:rPr>
        <w:t>（专转本）专业</w:t>
      </w:r>
    </w:p>
    <w:p>
      <w:pPr>
        <w:pStyle w:val="2"/>
        <w:jc w:val="center"/>
        <w:rPr>
          <w:rFonts w:hint="eastAsia" w:ascii="黑体" w:hAnsi="黑体" w:eastAsia="黑体" w:cs="黑体"/>
          <w:sz w:val="36"/>
          <w:szCs w:val="36"/>
        </w:rPr>
      </w:pPr>
      <w:bookmarkStart w:id="4" w:name="_Toc14264"/>
      <w:r>
        <w:rPr>
          <w:rFonts w:hint="eastAsia" w:ascii="黑体" w:hAnsi="黑体" w:eastAsia="黑体" w:cs="黑体"/>
          <w:sz w:val="36"/>
          <w:szCs w:val="36"/>
        </w:rPr>
        <w:t>《C#应用程序设计》课程简介</w:t>
      </w:r>
      <w:bookmarkEnd w:id="4"/>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C#应用程序设计</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微软雅黑" w:eastAsia="仿宋_GB2312"/>
          <w:kern w:val="2"/>
        </w:rPr>
        <w:t>计算机专业导论</w:t>
      </w:r>
      <w:r>
        <w:rPr>
          <w:rFonts w:hint="eastAsia" w:ascii="仿宋_GB2312" w:hAnsi="微软雅黑" w:eastAsia="仿宋_GB2312"/>
        </w:rPr>
        <w:t>》、《C++程序设计》</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本课程是计算机科学与技术（专转本）</w:t>
      </w:r>
      <w:r>
        <w:rPr>
          <w:rFonts w:ascii="仿宋_GB2312" w:hAnsi="宋体" w:eastAsia="仿宋_GB2312"/>
          <w:kern w:val="0"/>
          <w:sz w:val="24"/>
        </w:rPr>
        <w:t>专业</w:t>
      </w:r>
      <w:r>
        <w:rPr>
          <w:rFonts w:hint="eastAsia" w:ascii="仿宋_GB2312" w:hAnsi="微软雅黑" w:eastAsia="仿宋_GB2312"/>
          <w:sz w:val="24"/>
        </w:rPr>
        <w:t>学科专业基础平台选修</w:t>
      </w:r>
      <w:r>
        <w:rPr>
          <w:rFonts w:hint="eastAsia" w:ascii="仿宋_GB2312" w:hAnsi="宋体" w:eastAsia="仿宋_GB2312"/>
          <w:kern w:val="0"/>
          <w:sz w:val="24"/>
        </w:rPr>
        <w:t>，由C#的开发环境、C#语言基础、面向对象程序设计、WinForm窗体与控件界面设计、图形图像应用、文件操作这六大模块构成。</w:t>
      </w:r>
      <w:r>
        <w:rPr>
          <w:rFonts w:hint="eastAsia" w:ascii="仿宋_GB2312" w:hAnsi="微软雅黑" w:eastAsia="仿宋_GB2312"/>
          <w:sz w:val="24"/>
        </w:rPr>
        <w:t>C#应用程序设计课程</w:t>
      </w:r>
      <w:r>
        <w:rPr>
          <w:rFonts w:hint="eastAsia" w:ascii="仿宋_GB2312" w:hAnsi="宋体" w:eastAsia="仿宋_GB2312"/>
          <w:kern w:val="0"/>
          <w:sz w:val="24"/>
        </w:rPr>
        <w:t>在第4学期讲授，理论和实验课时均为32，本课程注重项目实践应用，结合可视化的编程方法和面向对象的编程方法，通过项目实例帮助学生深入理解所学的内容。本课程主要内容包括：C#语言开发环境、C#语言基础、面向对象程序设计、常用标准控件的使用、Windows应用程序开发、GDI+编程、文件操作等。通过本课程的学习，使学生获得计算机可视化编程方面的基础知识、基本理论和基本技能，掌握基于Windows窗口编程的分析与设计方法，能够应用相关知识解决实际问题，并为后续深入学习.NET方向其他课程打下良好的基础。</w:t>
      </w:r>
    </w:p>
    <w:p>
      <w:pPr>
        <w:spacing w:line="440" w:lineRule="exact"/>
        <w:ind w:firstLine="480" w:firstLineChars="200"/>
        <w:rPr>
          <w:rFonts w:hint="eastAsia" w:ascii="仿宋_GB2312" w:hAnsi="宋体" w:eastAsia="仿宋_GB2312"/>
          <w:kern w:val="0"/>
          <w:sz w:val="24"/>
        </w:rPr>
      </w:pP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keepNext w:val="0"/>
        <w:keepLines w:val="0"/>
        <w:pageBreakBefore w:val="0"/>
        <w:widowControl w:val="0"/>
        <w:kinsoku/>
        <w:wordWrap/>
        <w:overflowPunct/>
        <w:topLinePunct w:val="0"/>
        <w:bidi w:val="0"/>
        <w:snapToGrid/>
        <w:spacing w:before="156" w:beforeLines="50" w:after="157" w:afterLines="50" w:line="280" w:lineRule="exact"/>
        <w:ind w:right="0" w:rightChars="0" w:firstLine="354" w:firstLineChars="147"/>
        <w:textAlignment w:val="auto"/>
        <w:outlineLvl w:val="9"/>
        <w:rPr>
          <w:rFonts w:hint="eastAsia" w:ascii="黑体" w:hAnsi="黑体" w:eastAsia="黑体"/>
          <w:b/>
          <w:sz w:val="24"/>
        </w:rPr>
      </w:pPr>
      <w:r>
        <w:rPr>
          <w:rFonts w:ascii="黑体" w:hAnsi="黑体" w:eastAsia="黑体"/>
          <w:b/>
          <w:sz w:val="24"/>
        </w:rPr>
        <w:t>1</w:t>
      </w:r>
      <w:r>
        <w:rPr>
          <w:rFonts w:hint="eastAsia" w:ascii="黑体" w:hAnsi="黑体" w:eastAsia="黑体"/>
          <w:b/>
          <w:sz w:val="24"/>
        </w:rPr>
        <w:t>. 建议教材</w:t>
      </w:r>
    </w:p>
    <w:p>
      <w:pPr>
        <w:pStyle w:val="8"/>
        <w:keepNext w:val="0"/>
        <w:keepLines w:val="0"/>
        <w:pageBreakBefore w:val="0"/>
        <w:widowControl w:val="0"/>
        <w:kinsoku/>
        <w:wordWrap/>
        <w:overflowPunct/>
        <w:topLinePunct w:val="0"/>
        <w:bidi w:val="0"/>
        <w:snapToGrid/>
        <w:spacing w:after="157" w:afterLines="50" w:line="280" w:lineRule="exact"/>
        <w:ind w:left="630" w:leftChars="300" w:right="0" w:rightChars="0"/>
        <w:textAlignment w:val="auto"/>
        <w:outlineLvl w:val="9"/>
        <w:rPr>
          <w:rFonts w:ascii="仿宋_GB2312" w:eastAsia="仿宋_GB2312" w:cs="Times New Roman"/>
          <w:color w:val="auto"/>
          <w:kern w:val="2"/>
        </w:rPr>
      </w:pPr>
      <w:r>
        <w:rPr>
          <w:rFonts w:hint="eastAsia" w:ascii="仿宋_GB2312" w:eastAsia="仿宋_GB2312" w:cs="Times New Roman"/>
          <w:color w:val="auto"/>
          <w:kern w:val="2"/>
        </w:rPr>
        <w:t>[1] 张世明． C#程序设计基础．北京：电子工业出版社，2016.</w:t>
      </w:r>
    </w:p>
    <w:p>
      <w:pPr>
        <w:keepNext w:val="0"/>
        <w:keepLines w:val="0"/>
        <w:pageBreakBefore w:val="0"/>
        <w:widowControl w:val="0"/>
        <w:kinsoku/>
        <w:wordWrap/>
        <w:overflowPunct/>
        <w:topLinePunct w:val="0"/>
        <w:bidi w:val="0"/>
        <w:snapToGrid/>
        <w:spacing w:before="156" w:beforeLines="50" w:after="157" w:afterLines="50" w:line="280" w:lineRule="exact"/>
        <w:ind w:right="0" w:rightChars="0" w:firstLine="354" w:firstLineChars="147"/>
        <w:textAlignment w:val="auto"/>
        <w:outlineLvl w:val="9"/>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8"/>
        <w:keepNext w:val="0"/>
        <w:keepLines w:val="0"/>
        <w:pageBreakBefore w:val="0"/>
        <w:widowControl w:val="0"/>
        <w:kinsoku/>
        <w:wordWrap/>
        <w:overflowPunct/>
        <w:topLinePunct w:val="0"/>
        <w:bidi w:val="0"/>
        <w:snapToGrid/>
        <w:spacing w:after="157" w:afterLines="50" w:line="280" w:lineRule="exact"/>
        <w:ind w:left="630" w:leftChars="300" w:right="0" w:rightChars="0"/>
        <w:textAlignment w:val="auto"/>
        <w:outlineLvl w:val="9"/>
        <w:rPr>
          <w:rFonts w:hint="eastAsia" w:ascii="仿宋_GB2312" w:eastAsia="仿宋_GB2312" w:cs="Times New Roman"/>
          <w:kern w:val="2"/>
        </w:rPr>
      </w:pPr>
      <w:r>
        <w:rPr>
          <w:rFonts w:hint="eastAsia" w:ascii="仿宋_GB2312" w:eastAsia="仿宋_GB2312" w:cs="Times New Roman"/>
          <w:kern w:val="2"/>
        </w:rPr>
        <w:t>[</w:t>
      </w:r>
      <w:r>
        <w:rPr>
          <w:rFonts w:hint="eastAsia" w:ascii="仿宋_GB2312" w:eastAsia="仿宋_GB2312" w:cs="Times New Roman"/>
          <w:kern w:val="2"/>
          <w:lang w:val="en-US" w:eastAsia="zh-CN"/>
        </w:rPr>
        <w:t>1</w:t>
      </w:r>
      <w:r>
        <w:rPr>
          <w:rFonts w:hint="eastAsia" w:ascii="仿宋_GB2312" w:eastAsia="仿宋_GB2312" w:cs="Times New Roman"/>
          <w:kern w:val="2"/>
        </w:rPr>
        <w:t>] John Sharp著 周靖译.Visual C#从入门到精通，第八版．北京：清华大学厄出版社，2016．</w:t>
      </w:r>
    </w:p>
    <w:p>
      <w:pPr>
        <w:pStyle w:val="8"/>
        <w:keepNext w:val="0"/>
        <w:keepLines w:val="0"/>
        <w:pageBreakBefore w:val="0"/>
        <w:widowControl w:val="0"/>
        <w:kinsoku/>
        <w:wordWrap/>
        <w:overflowPunct/>
        <w:topLinePunct w:val="0"/>
        <w:bidi w:val="0"/>
        <w:snapToGrid/>
        <w:spacing w:after="157" w:afterLines="50" w:line="280" w:lineRule="exact"/>
        <w:ind w:left="630" w:leftChars="300" w:right="0" w:rightChars="0"/>
        <w:textAlignment w:val="auto"/>
        <w:outlineLvl w:val="9"/>
        <w:rPr>
          <w:rFonts w:hint="eastAsia" w:ascii="仿宋_GB2312" w:eastAsia="仿宋_GB2312" w:cs="Times New Roman"/>
          <w:kern w:val="2"/>
        </w:rPr>
      </w:pPr>
      <w:r>
        <w:rPr>
          <w:rFonts w:hint="eastAsia" w:ascii="仿宋_GB2312" w:eastAsia="仿宋_GB2312" w:cs="Times New Roman"/>
          <w:kern w:val="2"/>
        </w:rPr>
        <w:t>[</w:t>
      </w:r>
      <w:r>
        <w:rPr>
          <w:rFonts w:hint="eastAsia" w:ascii="仿宋_GB2312" w:eastAsia="仿宋_GB2312" w:cs="Times New Roman"/>
          <w:kern w:val="2"/>
          <w:lang w:val="en-US" w:eastAsia="zh-CN"/>
        </w:rPr>
        <w:t>2</w:t>
      </w:r>
      <w:r>
        <w:rPr>
          <w:rFonts w:hint="eastAsia" w:ascii="仿宋_GB2312" w:eastAsia="仿宋_GB2312" w:cs="Times New Roman"/>
          <w:kern w:val="2"/>
        </w:rPr>
        <w:t>] 龙马高新教育．C#从入门到精通，第二版．北京：人民邮电出版社，2015．</w:t>
      </w:r>
    </w:p>
    <w:p>
      <w:pPr>
        <w:pStyle w:val="8"/>
        <w:keepNext w:val="0"/>
        <w:keepLines w:val="0"/>
        <w:pageBreakBefore w:val="0"/>
        <w:widowControl w:val="0"/>
        <w:kinsoku/>
        <w:wordWrap/>
        <w:overflowPunct/>
        <w:topLinePunct w:val="0"/>
        <w:bidi w:val="0"/>
        <w:snapToGrid/>
        <w:spacing w:after="157" w:afterLines="50" w:line="280" w:lineRule="exact"/>
        <w:ind w:left="630" w:leftChars="300" w:right="0" w:rightChars="0"/>
        <w:textAlignment w:val="auto"/>
        <w:outlineLvl w:val="9"/>
        <w:rPr>
          <w:rFonts w:hint="eastAsia" w:ascii="仿宋_GB2312" w:eastAsia="仿宋_GB2312" w:cs="Times New Roman"/>
          <w:color w:val="auto"/>
          <w:kern w:val="2"/>
        </w:rPr>
      </w:pPr>
      <w:r>
        <w:rPr>
          <w:rFonts w:hint="eastAsia" w:ascii="仿宋_GB2312" w:eastAsia="仿宋_GB2312" w:cs="Times New Roman"/>
          <w:kern w:val="2"/>
        </w:rPr>
        <w:t>[</w:t>
      </w:r>
      <w:r>
        <w:rPr>
          <w:rFonts w:hint="eastAsia" w:ascii="仿宋_GB2312" w:eastAsia="仿宋_GB2312" w:cs="Times New Roman"/>
          <w:kern w:val="2"/>
          <w:lang w:val="en-US" w:eastAsia="zh-CN"/>
        </w:rPr>
        <w:t>3</w:t>
      </w:r>
      <w:r>
        <w:rPr>
          <w:rFonts w:hint="eastAsia" w:ascii="仿宋_GB2312" w:eastAsia="仿宋_GB2312" w:cs="Times New Roman"/>
          <w:kern w:val="2"/>
        </w:rPr>
        <w:t>] 甘勇，尚展垒. C#程序设计，第一版．北京：人民邮电出版社，2016．</w:t>
      </w: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计算机科学与技术学院计算机科学与技术</w:t>
      </w: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（专转本）专业</w:t>
      </w:r>
    </w:p>
    <w:p>
      <w:pPr>
        <w:pStyle w:val="2"/>
        <w:jc w:val="center"/>
        <w:rPr>
          <w:rFonts w:hint="eastAsia" w:ascii="黑体" w:hAnsi="Times New Roman" w:eastAsia="黑体"/>
          <w:color w:val="auto"/>
          <w:kern w:val="2"/>
          <w:sz w:val="30"/>
        </w:rPr>
      </w:pPr>
      <w:bookmarkStart w:id="5" w:name="_Toc3717"/>
      <w:r>
        <w:rPr>
          <w:rFonts w:hint="eastAsia" w:ascii="黑体" w:hAnsi="黑体" w:eastAsia="黑体" w:cs="黑体"/>
          <w:sz w:val="36"/>
          <w:szCs w:val="36"/>
        </w:rPr>
        <w:t>《Java应用程序设计》课程简介</w:t>
      </w:r>
      <w:bookmarkEnd w:id="5"/>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Java应用程序设计</w:t>
      </w:r>
      <w:r>
        <w:rPr>
          <w:rFonts w:ascii="黑体" w:eastAsia="黑体"/>
        </w:rPr>
        <w:tab/>
      </w:r>
      <w:r>
        <w:rPr>
          <w:rFonts w:hint="eastAsia" w:ascii="黑体" w:eastAsia="黑体"/>
        </w:rPr>
        <w:t>学时：</w:t>
      </w:r>
      <w:r>
        <w:rPr>
          <w:rFonts w:hint="eastAsia" w:ascii="仿宋_GB2312" w:hAnsi="微软雅黑" w:eastAsia="仿宋_GB2312"/>
        </w:rPr>
        <w:t xml:space="preserve"> 64</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5"/>
        <w:tabs>
          <w:tab w:val="left" w:pos="3840"/>
          <w:tab w:val="left" w:pos="8522"/>
        </w:tabs>
        <w:spacing w:line="360" w:lineRule="auto"/>
        <w:rPr>
          <w:rFonts w:ascii="仿宋_GB2312" w:hAnsi="微软雅黑" w:eastAsia="仿宋_GB2312"/>
        </w:rPr>
      </w:pPr>
      <w:r>
        <w:rPr>
          <w:rFonts w:hint="eastAsia" w:ascii="黑体" w:eastAsia="黑体"/>
        </w:rPr>
        <w:t>先修课程：</w:t>
      </w:r>
      <w:r>
        <w:rPr>
          <w:rFonts w:ascii="仿宋_GB2312" w:hAnsi="微软雅黑" w:eastAsia="仿宋_GB2312"/>
        </w:rPr>
        <w:t xml:space="preserve"> </w:t>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hint="eastAsia" w:ascii="黑体" w:eastAsia="黑体"/>
        </w:rPr>
      </w:pPr>
      <w:r>
        <w:rPr>
          <w:rFonts w:hint="eastAsia" w:ascii="仿宋_GB2312" w:hAnsi="宋体" w:eastAsia="仿宋_GB2312"/>
          <w:kern w:val="0"/>
          <w:sz w:val="24"/>
        </w:rPr>
        <w:t>本课程是计算机科学与技术（专转本）专业专业选修课。本课程内容分为二大部分。第一部分讲解Java语言规范，具体介绍Java语言及技术的特点、基本语法、面向对象的概念和特性。第二部分讲解编程技术及其应用，着重讲解如何利用Java 语言编写实际的应用程序，包括异常处理、集合框架、I/O、多线程程序、网络通信设计、开发等。共64课时，其中理论32课时+实验32课时（机房上课）。通过本课程的学习使学生掌握Java 语言编程的基础知识和基本技能，理解面向对象的程序设计思想，为学习后续的Java ME和Java EE课程打下良好的理论和编程基础。通过课程学习让学生具备严谨的工程素养和良好的编程习惯。能够应用相关知识解决实际问题。</w:t>
      </w: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hint="eastAsia" w:ascii="黑体" w:hAnsi="黑体" w:eastAsia="黑体"/>
          <w:b/>
          <w:sz w:val="24"/>
        </w:rPr>
        <w:t>1. 建议教材</w:t>
      </w:r>
    </w:p>
    <w:p>
      <w:pPr>
        <w:autoSpaceDE w:val="0"/>
        <w:autoSpaceDN w:val="0"/>
        <w:adjustRightInd w:val="0"/>
        <w:spacing w:line="360" w:lineRule="auto"/>
        <w:ind w:firstLine="480" w:firstLineChars="200"/>
        <w:jc w:val="left"/>
        <w:rPr>
          <w:rFonts w:hint="eastAsia" w:ascii="仿宋_GB2312" w:eastAsia="仿宋_GB2312"/>
          <w:sz w:val="24"/>
        </w:rPr>
      </w:pPr>
      <w:r>
        <w:rPr>
          <w:rFonts w:hint="eastAsia" w:ascii="仿宋_GB2312" w:eastAsia="仿宋_GB2312"/>
          <w:sz w:val="24"/>
        </w:rPr>
        <w:t xml:space="preserve">[1] 苏健编著. </w:t>
      </w:r>
      <w:r>
        <w:rPr>
          <w:rFonts w:ascii="仿宋_GB2312" w:eastAsia="仿宋_GB2312"/>
          <w:sz w:val="24"/>
        </w:rPr>
        <w:fldChar w:fldCharType="begin"/>
      </w:r>
      <w:r>
        <w:rPr>
          <w:rFonts w:ascii="仿宋_GB2312" w:eastAsia="仿宋_GB2312"/>
          <w:sz w:val="24"/>
        </w:rPr>
        <w:instrText xml:space="preserve"> HYPERLINK "http://202.195.119.4:8080/opac/openlink.php?title=Java%E9%9D%A2%E5%90%91%E5%AF%B9%E8%B1%A1%E7%A8%8B%E5%BA%8F%E8%AE%BE%E8%AE%A1" </w:instrText>
      </w:r>
      <w:r>
        <w:rPr>
          <w:rFonts w:ascii="仿宋_GB2312" w:eastAsia="仿宋_GB2312"/>
          <w:sz w:val="24"/>
        </w:rPr>
        <w:fldChar w:fldCharType="separate"/>
      </w:r>
      <w:r>
        <w:rPr>
          <w:rFonts w:hint="eastAsia" w:ascii="仿宋_GB2312" w:eastAsia="仿宋_GB2312"/>
          <w:sz w:val="24"/>
        </w:rPr>
        <w:t>Java面向对象程序设计</w:t>
      </w:r>
      <w:r>
        <w:rPr>
          <w:rFonts w:ascii="仿宋_GB2312" w:eastAsia="仿宋_GB2312"/>
          <w:sz w:val="24"/>
        </w:rPr>
        <w:fldChar w:fldCharType="end"/>
      </w:r>
      <w:r>
        <w:rPr>
          <w:rFonts w:hint="eastAsia" w:ascii="仿宋_GB2312" w:eastAsia="仿宋_GB2312"/>
          <w:sz w:val="24"/>
        </w:rPr>
        <w:t>.北京:高等教育出版社,2012.</w:t>
      </w:r>
    </w:p>
    <w:p>
      <w:pPr>
        <w:spacing w:before="156" w:beforeLines="50" w:after="156" w:afterLines="50" w:line="460" w:lineRule="exact"/>
        <w:ind w:firstLine="354" w:firstLineChars="147"/>
        <w:rPr>
          <w:rFonts w:hint="eastAsia" w:ascii="黑体" w:hAnsi="黑体" w:eastAsia="黑体"/>
          <w:b/>
          <w:sz w:val="24"/>
        </w:rPr>
      </w:pPr>
      <w:r>
        <w:rPr>
          <w:rFonts w:hint="eastAsia" w:ascii="黑体" w:hAnsi="黑体" w:eastAsia="黑体"/>
          <w:b/>
          <w:sz w:val="24"/>
        </w:rPr>
        <w:t>2. 主要参考书</w:t>
      </w:r>
    </w:p>
    <w:p>
      <w:pPr>
        <w:autoSpaceDE w:val="0"/>
        <w:autoSpaceDN w:val="0"/>
        <w:adjustRightInd w:val="0"/>
        <w:spacing w:line="360" w:lineRule="auto"/>
        <w:ind w:left="420" w:leftChars="200"/>
        <w:jc w:val="left"/>
        <w:rPr>
          <w:rFonts w:hint="eastAsia" w:ascii="仿宋_GB2312" w:eastAsia="仿宋_GB2312"/>
          <w:sz w:val="24"/>
        </w:rPr>
      </w:pPr>
      <w:r>
        <w:rPr>
          <w:rFonts w:hint="eastAsia" w:ascii="仿宋_GB2312" w:eastAsia="仿宋_GB2312"/>
          <w:sz w:val="24"/>
        </w:rPr>
        <w:t>[</w:t>
      </w:r>
      <w:r>
        <w:rPr>
          <w:rFonts w:hint="eastAsia" w:ascii="仿宋_GB2312" w:eastAsia="仿宋_GB2312"/>
          <w:sz w:val="24"/>
          <w:lang w:val="en-US" w:eastAsia="zh-CN"/>
        </w:rPr>
        <w:t>1</w:t>
      </w:r>
      <w:r>
        <w:rPr>
          <w:rFonts w:hint="eastAsia" w:ascii="仿宋_GB2312" w:eastAsia="仿宋_GB2312"/>
          <w:sz w:val="24"/>
        </w:rPr>
        <w:t>] 软件开发技术联盟.Java Web开发实例大全（基础卷）,第1版.北京:清华大学出版社,2015.</w:t>
      </w:r>
    </w:p>
    <w:p>
      <w:pPr>
        <w:autoSpaceDE w:val="0"/>
        <w:autoSpaceDN w:val="0"/>
        <w:adjustRightInd w:val="0"/>
        <w:spacing w:line="360" w:lineRule="auto"/>
        <w:ind w:left="420" w:leftChars="200"/>
        <w:jc w:val="left"/>
        <w:rPr>
          <w:rFonts w:hint="eastAsia" w:ascii="仿宋_GB2312" w:eastAsia="仿宋_GB2312"/>
          <w:sz w:val="24"/>
        </w:rPr>
      </w:pPr>
      <w:r>
        <w:rPr>
          <w:rFonts w:hint="eastAsia" w:ascii="仿宋_GB2312" w:eastAsia="仿宋_GB2312"/>
          <w:sz w:val="24"/>
        </w:rPr>
        <w:t>[</w:t>
      </w:r>
      <w:r>
        <w:rPr>
          <w:rFonts w:hint="eastAsia" w:ascii="仿宋_GB2312" w:eastAsia="仿宋_GB2312"/>
          <w:sz w:val="24"/>
          <w:lang w:val="en-US" w:eastAsia="zh-CN"/>
        </w:rPr>
        <w:t>2</w:t>
      </w:r>
      <w:r>
        <w:rPr>
          <w:rFonts w:hint="eastAsia" w:ascii="仿宋_GB2312" w:eastAsia="仿宋_GB2312"/>
          <w:sz w:val="24"/>
        </w:rPr>
        <w:t>] 沈泽刚主编．Java Web应用开发与案例教程,第1版.北京:机械工业出版社,2015．</w:t>
      </w:r>
    </w:p>
    <w:p>
      <w:pPr>
        <w:autoSpaceDE w:val="0"/>
        <w:autoSpaceDN w:val="0"/>
        <w:adjustRightInd w:val="0"/>
        <w:spacing w:line="360" w:lineRule="auto"/>
        <w:ind w:left="420" w:leftChars="200"/>
        <w:jc w:val="left"/>
        <w:rPr>
          <w:rFonts w:hint="eastAsia" w:ascii="仿宋_GB2312" w:eastAsia="仿宋_GB2312"/>
          <w:sz w:val="24"/>
        </w:rPr>
      </w:pPr>
    </w:p>
    <w:p>
      <w:pPr>
        <w:spacing w:line="360" w:lineRule="auto"/>
        <w:jc w:val="center"/>
        <w:rPr>
          <w:rFonts w:hint="eastAsia" w:ascii="黑体" w:hAnsi="黑体" w:eastAsia="黑体"/>
          <w:sz w:val="36"/>
          <w:szCs w:val="36"/>
        </w:rPr>
      </w:pPr>
      <w:r>
        <w:rPr>
          <w:rFonts w:hint="eastAsia" w:ascii="黑体" w:hAnsi="黑体" w:eastAsia="黑体"/>
          <w:sz w:val="36"/>
          <w:szCs w:val="36"/>
        </w:rPr>
        <w:t>计算机科学与技术学院计算机科学与技术</w:t>
      </w:r>
    </w:p>
    <w:p>
      <w:pPr>
        <w:spacing w:line="360" w:lineRule="auto"/>
        <w:jc w:val="center"/>
        <w:rPr>
          <w:rFonts w:hint="eastAsia" w:ascii="黑体" w:hAnsi="黑体" w:eastAsia="黑体"/>
          <w:sz w:val="36"/>
          <w:szCs w:val="36"/>
        </w:rPr>
      </w:pPr>
      <w:r>
        <w:rPr>
          <w:rFonts w:hint="eastAsia" w:ascii="黑体" w:hAnsi="黑体" w:eastAsia="黑体"/>
          <w:sz w:val="36"/>
          <w:szCs w:val="36"/>
        </w:rPr>
        <w:t>(专转本)专业</w:t>
      </w:r>
    </w:p>
    <w:p>
      <w:pPr>
        <w:pStyle w:val="2"/>
        <w:jc w:val="center"/>
        <w:rPr>
          <w:rFonts w:hint="eastAsia" w:ascii="黑体" w:hAnsi="Times New Roman" w:eastAsia="黑体"/>
          <w:color w:val="auto"/>
          <w:kern w:val="2"/>
          <w:sz w:val="30"/>
        </w:rPr>
      </w:pPr>
      <w:bookmarkStart w:id="6" w:name="_Toc9894"/>
      <w:r>
        <w:rPr>
          <w:rFonts w:hint="eastAsia" w:ascii="黑体" w:hAnsi="黑体" w:eastAsia="黑体" w:cs="黑体"/>
          <w:sz w:val="36"/>
          <w:szCs w:val="36"/>
        </w:rPr>
        <w:t>《软件工程》课程简介</w:t>
      </w:r>
      <w:bookmarkEnd w:id="6"/>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软件工程</w:t>
      </w:r>
      <w:r>
        <w:rPr>
          <w:rFonts w:ascii="黑体" w:eastAsia="黑体"/>
        </w:rPr>
        <w:tab/>
      </w:r>
      <w:r>
        <w:rPr>
          <w:rFonts w:hint="eastAsia" w:ascii="黑体" w:eastAsia="黑体"/>
        </w:rPr>
        <w:t>学时：</w:t>
      </w:r>
      <w:r>
        <w:rPr>
          <w:rFonts w:hint="eastAsia" w:ascii="仿宋_GB2312" w:hAnsi="微软雅黑" w:eastAsia="仿宋_GB2312"/>
        </w:rPr>
        <w:t>32 + 16</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《高级程序设计语言》、《数据结构》</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软件工程》是计算机专业的一门专业必修课。通过本课程的学习，使学生掌握软件工程的基本理论和方法，培养学生采用工程化的方法高效地开发高质量软件的初步思想和能力，训练学生的团队协作能力，对培养学生的软件素质，提高学生的软件开发能力与软件项目管理能力具有重要的意义。</w:t>
      </w:r>
      <w:r>
        <w:rPr>
          <w:rFonts w:hint="eastAsia" w:ascii="仿宋_GB2312" w:hAnsi="宋体" w:eastAsia="仿宋_GB2312"/>
          <w:kern w:val="0"/>
          <w:sz w:val="24"/>
        </w:rPr>
        <w:tab/>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本课程的内容主要包括介绍软件的基本概念和软件工程的目标，通过对面向过程的软件开发方法和面向对象的软件开发方法的介绍，使学生掌握开发高质量软件的方法；通过对软件开发过程和过程管理技术的学习，使学生了解如何进行软件度量和管理，从而能够有效地策划和管理软件开发活动；对软件测试方法的分析，使得学生掌握相关测试技术，以减少软件维护成本和压力。通过案例的学习，要求学生掌握软件生命周期各个阶段的工作，能运用软件工程的基本原理、模型、方法和过程设计开发简单的应用软件，增强学生软件开发的工程化和规范化意识，提高开发软件的能力。</w:t>
      </w: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pStyle w:val="5"/>
        <w:tabs>
          <w:tab w:val="left" w:pos="0"/>
        </w:tabs>
        <w:spacing w:before="0" w:beforeAutospacing="0" w:after="0" w:afterAutospacing="0" w:line="360" w:lineRule="auto"/>
        <w:ind w:firstLine="120" w:firstLineChars="50"/>
        <w:jc w:val="both"/>
        <w:outlineLvl w:val="0"/>
        <w:rPr>
          <w:rFonts w:ascii="黑体" w:eastAsia="黑体"/>
        </w:rPr>
      </w:pPr>
      <w:bookmarkStart w:id="7" w:name="_Toc25174"/>
      <w:bookmarkStart w:id="8" w:name="_Toc25116"/>
      <w:r>
        <w:rPr>
          <w:rFonts w:ascii="黑体" w:eastAsia="黑体"/>
        </w:rPr>
        <w:t>1.建议教材</w:t>
      </w:r>
      <w:bookmarkEnd w:id="7"/>
      <w:bookmarkEnd w:id="8"/>
    </w:p>
    <w:p>
      <w:pPr>
        <w:pStyle w:val="8"/>
        <w:spacing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[1] 孙家广等著.《软件工程—理论、方法与实践》.高等教育出版社，2008.</w:t>
      </w:r>
    </w:p>
    <w:p>
      <w:pPr>
        <w:spacing w:before="156" w:beforeLines="50" w:line="360" w:lineRule="auto"/>
        <w:outlineLvl w:val="0"/>
        <w:rPr>
          <w:rFonts w:eastAsia="黑体"/>
          <w:b/>
          <w:sz w:val="24"/>
        </w:rPr>
      </w:pPr>
      <w:r>
        <w:rPr>
          <w:rFonts w:eastAsia="黑体"/>
          <w:b/>
          <w:sz w:val="24"/>
        </w:rPr>
        <w:t xml:space="preserve"> </w:t>
      </w:r>
      <w:bookmarkStart w:id="9" w:name="_Toc12637"/>
      <w:bookmarkStart w:id="10" w:name="_Toc22493"/>
      <w:r>
        <w:rPr>
          <w:rFonts w:ascii="黑体" w:hAnsi="宋体" w:eastAsia="黑体"/>
          <w:color w:val="000000"/>
          <w:kern w:val="0"/>
          <w:sz w:val="24"/>
        </w:rPr>
        <w:t>2.主要参考书</w:t>
      </w:r>
      <w:bookmarkEnd w:id="9"/>
      <w:bookmarkEnd w:id="10"/>
    </w:p>
    <w:p>
      <w:pPr>
        <w:pStyle w:val="8"/>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1</w:t>
      </w:r>
      <w:r>
        <w:rPr>
          <w:rFonts w:hint="eastAsia" w:ascii="仿宋_GB2312" w:eastAsia="仿宋_GB2312" w:cs="Times New Roman"/>
          <w:color w:val="auto"/>
          <w:kern w:val="2"/>
        </w:rPr>
        <w:t>] [美]罗杰 S. 普莱斯曼. 软件工程：实践者的研究方法（原书第8版）. 北京:机械工业出版社, 2016.11</w:t>
      </w:r>
    </w:p>
    <w:p>
      <w:pPr>
        <w:pStyle w:val="8"/>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2</w:t>
      </w:r>
      <w:r>
        <w:rPr>
          <w:rFonts w:hint="eastAsia" w:ascii="仿宋_GB2312" w:eastAsia="仿宋_GB2312" w:cs="Times New Roman"/>
          <w:color w:val="auto"/>
          <w:kern w:val="2"/>
        </w:rPr>
        <w:t>] 董越. 未雨绸缪：理解软件配置管理（第2版）. 北京:电子工业出版社, 2012.6</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 陈明. 软件工程课程实践. 北京:清华大学出版社,2009.8</w:t>
      </w:r>
    </w:p>
    <w:p>
      <w:pPr>
        <w:spacing w:line="360" w:lineRule="auto"/>
        <w:jc w:val="center"/>
        <w:rPr>
          <w:rFonts w:hint="eastAsia" w:ascii="黑体" w:hAnsi="黑体" w:eastAsia="黑体"/>
          <w:sz w:val="36"/>
          <w:szCs w:val="36"/>
        </w:rPr>
      </w:pPr>
      <w:r>
        <w:rPr>
          <w:rFonts w:hint="eastAsia" w:ascii="黑体" w:hAnsi="黑体" w:eastAsia="黑体"/>
          <w:sz w:val="36"/>
          <w:szCs w:val="36"/>
        </w:rPr>
        <w:t>计算机科学与技术学院计算机科学与技术</w:t>
      </w:r>
    </w:p>
    <w:p>
      <w:pPr>
        <w:spacing w:line="360" w:lineRule="auto"/>
        <w:jc w:val="center"/>
        <w:rPr>
          <w:rFonts w:hint="eastAsia" w:ascii="黑体" w:hAnsi="黑体" w:eastAsia="黑体"/>
          <w:sz w:val="36"/>
          <w:szCs w:val="36"/>
        </w:rPr>
      </w:pPr>
      <w:r>
        <w:rPr>
          <w:rFonts w:hint="eastAsia" w:ascii="黑体" w:hAnsi="黑体" w:eastAsia="黑体"/>
          <w:sz w:val="36"/>
          <w:szCs w:val="36"/>
        </w:rPr>
        <w:t>(专转本)专业</w:t>
      </w:r>
    </w:p>
    <w:p>
      <w:pPr>
        <w:pStyle w:val="2"/>
        <w:jc w:val="center"/>
        <w:rPr>
          <w:rFonts w:hint="eastAsia" w:ascii="黑体" w:hAnsi="Times New Roman" w:eastAsia="黑体"/>
          <w:color w:val="auto"/>
          <w:kern w:val="2"/>
          <w:sz w:val="30"/>
        </w:rPr>
      </w:pPr>
      <w:bookmarkStart w:id="11" w:name="_Toc8988"/>
      <w:r>
        <w:rPr>
          <w:rFonts w:hint="eastAsia" w:ascii="黑体" w:hAnsi="黑体" w:eastAsia="黑体" w:cs="黑体"/>
          <w:sz w:val="36"/>
          <w:szCs w:val="36"/>
        </w:rPr>
        <w:t>《软件工程课程设计》课程简介</w:t>
      </w:r>
      <w:bookmarkEnd w:id="11"/>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软件工程课程设计</w:t>
      </w:r>
      <w:r>
        <w:rPr>
          <w:rFonts w:ascii="黑体" w:eastAsia="黑体"/>
        </w:rPr>
        <w:tab/>
      </w:r>
      <w:r>
        <w:rPr>
          <w:rFonts w:hint="eastAsia" w:ascii="黑体" w:eastAsia="黑体"/>
        </w:rPr>
        <w:t>学时：</w:t>
      </w:r>
      <w:r>
        <w:rPr>
          <w:rFonts w:hint="eastAsia" w:ascii="仿宋_GB2312" w:hAnsi="微软雅黑" w:eastAsia="仿宋_GB2312"/>
        </w:rPr>
        <w:t xml:space="preserve">1周 </w:t>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《软件工程》、《Java程序设计》、《C++程序设计》</w:t>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ascii="宋体" w:hAnsi="宋体"/>
          <w:sz w:val="28"/>
        </w:rPr>
      </w:pPr>
      <w:r>
        <w:rPr>
          <w:rFonts w:hint="eastAsia" w:ascii="仿宋_GB2312" w:hAnsi="宋体" w:eastAsia="仿宋_GB2312"/>
          <w:kern w:val="0"/>
          <w:sz w:val="24"/>
        </w:rPr>
        <w:t>本课程是计算机科学与技术(专转本)专业集中实践教学环节必修课，主要帮助学生</w:t>
      </w:r>
      <w:r>
        <w:rPr>
          <w:rFonts w:ascii="仿宋_GB2312" w:hAnsi="宋体" w:eastAsia="仿宋_GB2312"/>
          <w:kern w:val="0"/>
          <w:sz w:val="24"/>
        </w:rPr>
        <w:t>将</w:t>
      </w:r>
      <w:r>
        <w:rPr>
          <w:rFonts w:hint="eastAsia" w:ascii="仿宋_GB2312" w:hAnsi="宋体" w:eastAsia="仿宋_GB2312"/>
          <w:kern w:val="0"/>
          <w:sz w:val="24"/>
        </w:rPr>
        <w:t>软件工程的概念和理论知识融入到实践当中，从而加深对软件工程知识的认识和理解</w:t>
      </w:r>
      <w:r>
        <w:rPr>
          <w:rFonts w:ascii="仿宋_GB2312" w:hAnsi="宋体" w:eastAsia="仿宋_GB2312"/>
          <w:kern w:val="0"/>
          <w:sz w:val="24"/>
        </w:rPr>
        <w:t>。</w:t>
      </w:r>
      <w:r>
        <w:rPr>
          <w:rFonts w:hint="eastAsia" w:ascii="仿宋_GB2312" w:hAnsi="宋体" w:eastAsia="仿宋_GB2312"/>
          <w:kern w:val="0"/>
          <w:sz w:val="24"/>
        </w:rPr>
        <w:t>项目的实施推荐</w:t>
      </w:r>
      <w:r>
        <w:rPr>
          <w:rFonts w:ascii="仿宋_GB2312" w:hAnsi="宋体" w:eastAsia="仿宋_GB2312"/>
          <w:kern w:val="0"/>
          <w:sz w:val="24"/>
        </w:rPr>
        <w:t>学生以小组形式进行，培养学生的团队意识</w:t>
      </w:r>
      <w:r>
        <w:rPr>
          <w:rFonts w:hint="eastAsia" w:ascii="仿宋_GB2312" w:hAnsi="宋体" w:eastAsia="仿宋_GB2312"/>
          <w:kern w:val="0"/>
          <w:sz w:val="24"/>
        </w:rPr>
        <w:t>以</w:t>
      </w:r>
      <w:r>
        <w:rPr>
          <w:rFonts w:ascii="仿宋_GB2312" w:hAnsi="宋体" w:eastAsia="仿宋_GB2312"/>
          <w:kern w:val="0"/>
          <w:sz w:val="24"/>
        </w:rPr>
        <w:t>及组织协调能力。小组</w:t>
      </w:r>
      <w:r>
        <w:rPr>
          <w:rFonts w:hint="eastAsia" w:ascii="仿宋_GB2312" w:hAnsi="宋体" w:eastAsia="仿宋_GB2312"/>
          <w:kern w:val="0"/>
          <w:sz w:val="24"/>
        </w:rPr>
        <w:t>根据选取的课题展开研究，学生能够熟悉各类项目开发、项目管理和项目设计工具；通过对Rational Rose工具，掌握面向对象分析与设计的过程，能够对一个软件项目进行需求建模、对象建模、配置管理等的工作。了解软件项目的功能测试过程和单元测试内容。在</w:t>
      </w:r>
      <w:r>
        <w:rPr>
          <w:rFonts w:ascii="仿宋_GB2312" w:hAnsi="宋体" w:eastAsia="仿宋_GB2312"/>
          <w:kern w:val="0"/>
          <w:sz w:val="24"/>
        </w:rPr>
        <w:t>项目过程中撰写软件工程相关文档，</w:t>
      </w:r>
      <w:r>
        <w:rPr>
          <w:rFonts w:hint="eastAsia" w:ascii="仿宋_GB2312" w:hAnsi="宋体" w:eastAsia="仿宋_GB2312"/>
          <w:kern w:val="0"/>
          <w:sz w:val="24"/>
        </w:rPr>
        <w:t>主要包括项目计划、质量管理计划、配置管理计划，技术报告主要包括软件需求说明书、分析和设计的说明书、系统测试计划和测试分析报告，另外还包括各阶段质量评审报告和配置管理报告。通过本课程的学习，使学生对软件工程相关知识点经由感性到理性的过程转变，将理论切实应用到实际的开发中，提高对理论的理解层次。最终掌握软件工程管理和技术等各方面的基础知识、基本理论和基本技能，掌握项目管理和软件开发的方法，并能够应用相关知识解决实际问题，为后续深入学习相关课程打下良好的基础。</w:t>
      </w: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pStyle w:val="5"/>
        <w:tabs>
          <w:tab w:val="left" w:pos="0"/>
        </w:tabs>
        <w:spacing w:before="0" w:beforeAutospacing="0" w:after="0" w:afterAutospacing="0" w:line="360" w:lineRule="auto"/>
        <w:ind w:firstLine="120" w:firstLineChars="50"/>
        <w:jc w:val="both"/>
        <w:outlineLvl w:val="0"/>
        <w:rPr>
          <w:rFonts w:ascii="黑体" w:eastAsia="黑体"/>
        </w:rPr>
      </w:pPr>
      <w:bookmarkStart w:id="12" w:name="_Toc26849"/>
      <w:bookmarkStart w:id="13" w:name="_Toc3336"/>
      <w:r>
        <w:rPr>
          <w:rFonts w:ascii="黑体" w:eastAsia="黑体"/>
        </w:rPr>
        <w:t>1.建议教材</w:t>
      </w:r>
      <w:bookmarkEnd w:id="12"/>
      <w:bookmarkEnd w:id="13"/>
    </w:p>
    <w:p>
      <w:pPr>
        <w:pStyle w:val="8"/>
        <w:spacing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王卫红，江颉，董天阳. 软件工程实践教程. 北京:机械工业出版社, 2015.11</w:t>
      </w:r>
    </w:p>
    <w:p>
      <w:pPr>
        <w:spacing w:before="156" w:beforeLines="50" w:line="360" w:lineRule="auto"/>
        <w:outlineLvl w:val="0"/>
        <w:rPr>
          <w:rFonts w:eastAsia="黑体"/>
          <w:b/>
          <w:sz w:val="24"/>
        </w:rPr>
      </w:pPr>
      <w:r>
        <w:rPr>
          <w:rFonts w:eastAsia="黑体"/>
          <w:b/>
          <w:sz w:val="24"/>
        </w:rPr>
        <w:t xml:space="preserve"> </w:t>
      </w:r>
      <w:bookmarkStart w:id="14" w:name="_Toc1302"/>
      <w:bookmarkStart w:id="15" w:name="_Toc14522"/>
      <w:r>
        <w:rPr>
          <w:rFonts w:ascii="黑体" w:hAnsi="宋体" w:eastAsia="黑体"/>
          <w:color w:val="000000"/>
          <w:kern w:val="0"/>
          <w:sz w:val="24"/>
        </w:rPr>
        <w:t>2.主要参考书</w:t>
      </w:r>
      <w:bookmarkEnd w:id="14"/>
      <w:bookmarkEnd w:id="15"/>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[1] [美]罗杰 S. 普莱斯曼. 软件工程：实践者的研究方法（原书第8版）. 北京:机械工业出版社, 2016.11</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[2] 陈明. 软件工程课程实践. 北京:清华大学出版社,2009.8</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[3] 朱少民. 软件质量保证和管理. 北京:清华大学出版社, 2007.1</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[4] 于波，姜艳. 软件质量管理实践——软件缺陷预防、清除、管理实用方. 北京:电子工业出版社, 2008.11</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[5] 董越. 未雨绸缪：理解软件配置管理（第2版）. 北京:电子工业出版社, 2012.6</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[6] 中国标准出版社. GB/T 20158-2006 信息技术软件生存周期过程配置管理. 北京:中国标准出版社, 2006.7</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[7] [美]海特,[美]朗戈翰 著,刘永丹, 陈洋 译. 使用Ant进行Java开发——Java 人的工具箱系列. 北京:电子工业出版社, 2005.9</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[8] [美]斯马特, 张文波 译. Java开发超级工具集. 北京:清华大学出版社, 2009.11</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[9] 孙宏明. 完全学会Git, GitHub, Git Server的24堂课. 北京:清华大学出版社, 2016.6</w:t>
      </w:r>
    </w:p>
    <w:p>
      <w:pPr>
        <w:pStyle w:val="8"/>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[10] 徐晓斌. Maven实战.北京:机械工业出版社, 2011.1</w:t>
      </w:r>
    </w:p>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spacing w:before="156" w:beforeLines="50" w:after="156" w:afterLines="50" w:line="360" w:lineRule="auto"/>
        <w:jc w:val="center"/>
        <w:rPr>
          <w:rFonts w:hint="eastAsia" w:eastAsia="黑体"/>
          <w:sz w:val="36"/>
          <w:szCs w:val="36"/>
          <w:lang w:eastAsia="zh-CN"/>
        </w:rPr>
      </w:pPr>
      <w:r>
        <w:rPr>
          <w:rFonts w:hint="eastAsia" w:eastAsia="黑体"/>
          <w:sz w:val="36"/>
          <w:szCs w:val="36"/>
          <w:lang w:eastAsia="zh-CN"/>
        </w:rPr>
        <w:t>计算机科学与技术学院计算机科学与技术</w:t>
      </w:r>
    </w:p>
    <w:p>
      <w:pPr>
        <w:spacing w:before="156" w:beforeLines="50" w:after="156" w:afterLines="50" w:line="360" w:lineRule="auto"/>
        <w:jc w:val="center"/>
        <w:rPr>
          <w:rFonts w:hint="eastAsia" w:eastAsia="黑体"/>
          <w:sz w:val="36"/>
          <w:szCs w:val="36"/>
          <w:lang w:eastAsia="zh-CN"/>
        </w:rPr>
      </w:pPr>
      <w:r>
        <w:rPr>
          <w:rFonts w:hint="eastAsia" w:eastAsia="黑体"/>
          <w:sz w:val="36"/>
          <w:szCs w:val="36"/>
          <w:lang w:eastAsia="zh-CN"/>
        </w:rPr>
        <w:t>（专转本）专业</w:t>
      </w:r>
    </w:p>
    <w:p>
      <w:pPr>
        <w:pStyle w:val="2"/>
        <w:jc w:val="center"/>
        <w:rPr>
          <w:rFonts w:hint="eastAsia" w:ascii="黑体" w:hAnsi="黑体" w:eastAsia="黑体" w:cs="黑体"/>
          <w:sz w:val="36"/>
          <w:szCs w:val="36"/>
        </w:rPr>
      </w:pPr>
      <w:bookmarkStart w:id="16" w:name="_Toc21487"/>
      <w:r>
        <w:rPr>
          <w:rFonts w:hint="eastAsia" w:ascii="黑体" w:hAnsi="黑体" w:eastAsia="黑体" w:cs="黑体"/>
          <w:sz w:val="36"/>
          <w:szCs w:val="36"/>
        </w:rPr>
        <w:t>《C#高级编程》课程简介</w:t>
      </w:r>
      <w:bookmarkEnd w:id="16"/>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C#高级编程</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微软雅黑" w:eastAsia="仿宋_GB2312"/>
          <w:kern w:val="2"/>
        </w:rPr>
        <w:t>计算机专业导论</w:t>
      </w:r>
      <w:r>
        <w:rPr>
          <w:rFonts w:hint="eastAsia" w:ascii="仿宋_GB2312" w:hAnsi="微软雅黑" w:eastAsia="仿宋_GB2312"/>
        </w:rPr>
        <w:t>》、《C++程序设计》《C#应用程序设计》《ASP.NET Web应用程序设计》</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本课程是计算机科学与技术（专转本）</w:t>
      </w:r>
      <w:r>
        <w:rPr>
          <w:rFonts w:ascii="仿宋_GB2312" w:hAnsi="宋体" w:eastAsia="仿宋_GB2312"/>
          <w:kern w:val="0"/>
          <w:sz w:val="24"/>
        </w:rPr>
        <w:t>专业</w:t>
      </w:r>
      <w:r>
        <w:rPr>
          <w:rFonts w:hint="eastAsia" w:ascii="仿宋_GB2312" w:hAnsi="微软雅黑" w:eastAsia="仿宋_GB2312"/>
          <w:sz w:val="24"/>
        </w:rPr>
        <w:t>的专业选修</w:t>
      </w:r>
      <w:r>
        <w:rPr>
          <w:rFonts w:hint="eastAsia" w:ascii="仿宋_GB2312" w:hAnsi="宋体" w:eastAsia="仿宋_GB2312"/>
          <w:kern w:val="0"/>
          <w:sz w:val="24"/>
        </w:rPr>
        <w:t>课，由ADO.NET数据库访问技术、数据报表与打印、集合与泛型、多线程编程、网络编程、类库的使用与项目安装部署这六大模块构成。</w:t>
      </w:r>
      <w:r>
        <w:rPr>
          <w:rFonts w:hint="eastAsia" w:ascii="仿宋_GB2312" w:hAnsi="微软雅黑" w:eastAsia="仿宋_GB2312"/>
          <w:sz w:val="24"/>
        </w:rPr>
        <w:t>C#高级编程课程</w:t>
      </w:r>
      <w:r>
        <w:rPr>
          <w:rFonts w:hint="eastAsia" w:ascii="仿宋_GB2312" w:hAnsi="宋体" w:eastAsia="仿宋_GB2312"/>
          <w:kern w:val="0"/>
          <w:sz w:val="24"/>
        </w:rPr>
        <w:t>在第8学期讲授，理论和实验课时均为32，本课程注重项目实践应用，结合可视化的编程方法和面向对象的编程方法，通过项目实例帮助学生深入理解所学的内容。学习完本课程学生应能合理使用WinForm窗体，完成简单数据表的创建，ADO.NET的合理使用，增删该查功能的实现，项目的安装部署，完成图书管理系统、超市采购系统、MyQQ通讯软件等类型的项目，能够应用相关知识解决实际问题，并为后续深入学习.NET方向其他课程打下良好的基础。</w:t>
      </w:r>
    </w:p>
    <w:p>
      <w:pPr>
        <w:spacing w:line="440" w:lineRule="exact"/>
        <w:ind w:firstLine="480" w:firstLineChars="200"/>
        <w:rPr>
          <w:rFonts w:hint="eastAsia" w:ascii="仿宋_GB2312" w:hAnsi="宋体" w:eastAsia="仿宋_GB2312"/>
          <w:kern w:val="0"/>
          <w:sz w:val="24"/>
        </w:rPr>
      </w:pP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spacing w:before="156" w:beforeLines="50" w:after="156" w:afterLines="50" w:line="460" w:lineRule="exact"/>
        <w:ind w:firstLine="354" w:firstLineChars="147"/>
        <w:rPr>
          <w:rFonts w:hint="eastAsia" w:ascii="黑体" w:hAnsi="黑体" w:eastAsia="黑体"/>
          <w:b/>
          <w:sz w:val="24"/>
        </w:rPr>
      </w:pPr>
      <w:r>
        <w:rPr>
          <w:rFonts w:ascii="黑体" w:hAnsi="黑体" w:eastAsia="黑体"/>
          <w:b/>
          <w:sz w:val="24"/>
        </w:rPr>
        <w:t>1</w:t>
      </w:r>
      <w:r>
        <w:rPr>
          <w:rFonts w:hint="eastAsia" w:ascii="黑体" w:hAnsi="黑体" w:eastAsia="黑体"/>
          <w:b/>
          <w:sz w:val="24"/>
        </w:rPr>
        <w:t>. 建议教材</w:t>
      </w:r>
    </w:p>
    <w:p>
      <w:pPr>
        <w:pStyle w:val="8"/>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龙马高新教育．C#从入门到精通，第二版．北京：人民邮电出版社，2015．</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 xml:space="preserve">[1] （美)内格尔 (Nagel,C.)等著，李铭 译. </w:t>
      </w:r>
      <w:r>
        <w:rPr>
          <w:rFonts w:ascii="仿宋_GB2312" w:eastAsia="仿宋_GB2312" w:cs="Times New Roman"/>
          <w:kern w:val="2"/>
        </w:rPr>
        <w:t>C#高级编程</w:t>
      </w:r>
      <w:r>
        <w:rPr>
          <w:rFonts w:hint="eastAsia" w:ascii="仿宋_GB2312" w:eastAsia="仿宋_GB2312" w:cs="Times New Roman"/>
          <w:kern w:val="2"/>
        </w:rPr>
        <w:t>，第九版．北京：清华大学出版社，2014．</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[2] 张敬普 丁士锋.</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，第一版．北京：清华大学出版社，2014．</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[3] Troelsen 著，朱晔，肖逵，姚琪琳，张大磊，王少葵，范睿 等译．</w:t>
      </w:r>
      <w:r>
        <w:rPr>
          <w:rFonts w:ascii="仿宋_GB2312" w:eastAsia="仿宋_GB2312" w:cs="Times New Roman"/>
          <w:kern w:val="2"/>
        </w:rPr>
        <w:t>C#与.NET 4高级程序设计</w:t>
      </w:r>
      <w:r>
        <w:rPr>
          <w:rFonts w:hint="eastAsia" w:ascii="仿宋_GB2312" w:eastAsia="仿宋_GB2312" w:cs="Times New Roman"/>
          <w:kern w:val="2"/>
        </w:rPr>
        <w:t>，第五版．北京：人民邮电出版社，2011．</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 xml:space="preserve">[5] John Sharp著 周靖译. </w:t>
      </w:r>
      <w:r>
        <w:rPr>
          <w:rFonts w:ascii="仿宋_GB2312" w:eastAsia="仿宋_GB2312" w:cs="Times New Roman"/>
          <w:kern w:val="2"/>
        </w:rPr>
        <w:t>Visual C#从入门到精通</w:t>
      </w:r>
      <w:r>
        <w:rPr>
          <w:rFonts w:hint="eastAsia" w:ascii="仿宋_GB2312" w:eastAsia="仿宋_GB2312" w:cs="Times New Roman"/>
          <w:kern w:val="2"/>
        </w:rPr>
        <w:t>，第八版．北京：清华大学出版社，2016．</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[6] 传智播客高教产品研发部. C#程序设计基础入门教程，第一版．北京：人民邮电出版社，2014．</w:t>
      </w:r>
    </w:p>
    <w:p>
      <w:pPr>
        <w:pStyle w:val="8"/>
        <w:spacing w:after="156" w:afterLines="50" w:line="276" w:lineRule="auto"/>
        <w:ind w:left="630" w:leftChars="300"/>
        <w:rPr>
          <w:rFonts w:hint="eastAsia" w:ascii="仿宋_GB2312" w:eastAsia="仿宋_GB2312" w:cs="Times New Roman"/>
          <w:kern w:val="2"/>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计算机科学与技术学院计算机科学与技术</w:t>
      </w: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（专转本）专业</w:t>
      </w:r>
    </w:p>
    <w:p>
      <w:pPr>
        <w:pStyle w:val="2"/>
        <w:jc w:val="center"/>
        <w:rPr>
          <w:rFonts w:hint="eastAsia" w:ascii="黑体" w:hAnsi="Times New Roman" w:eastAsia="黑体"/>
          <w:color w:val="auto"/>
          <w:kern w:val="2"/>
          <w:sz w:val="30"/>
        </w:rPr>
      </w:pPr>
      <w:bookmarkStart w:id="17" w:name="_Toc22368"/>
      <w:r>
        <w:rPr>
          <w:rFonts w:hint="eastAsia" w:ascii="黑体" w:hAnsi="黑体" w:eastAsia="黑体" w:cs="黑体"/>
          <w:sz w:val="36"/>
          <w:szCs w:val="36"/>
        </w:rPr>
        <w:t>《SQL Server数据库技术》课程简介</w:t>
      </w:r>
      <w:bookmarkEnd w:id="17"/>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SQL Server数据库技术</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《数据结构》、《数据库原理及应用》、《</w:t>
      </w:r>
      <w:r>
        <w:rPr>
          <w:rFonts w:hint="eastAsia" w:ascii="仿宋_GB2312" w:hAnsi="微软雅黑" w:eastAsia="仿宋_GB2312"/>
          <w:lang w:val="en-US" w:eastAsia="zh-CN"/>
        </w:rPr>
        <w:t>C#/JAVA程序设计</w:t>
      </w:r>
      <w:r>
        <w:rPr>
          <w:rFonts w:hint="eastAsia" w:ascii="仿宋_GB2312" w:hAnsi="微软雅黑" w:eastAsia="仿宋_GB2312"/>
        </w:rPr>
        <w:t>》</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本课程是计算机科学与技术（专转本）专业的专业选修课，学生在学习本课程之前应当具有程序设计的预备知识。本课程的目标在于通过对</w:t>
      </w:r>
      <w:r>
        <w:rPr>
          <w:rFonts w:hint="eastAsia" w:ascii="仿宋_GB2312" w:hAnsi="微软雅黑" w:eastAsia="仿宋_GB2312"/>
        </w:rPr>
        <w:t>SQL Server</w:t>
      </w:r>
      <w:r>
        <w:rPr>
          <w:rFonts w:hint="eastAsia" w:ascii="仿宋_GB2312" w:hAnsi="宋体" w:eastAsia="仿宋_GB2312"/>
          <w:kern w:val="0"/>
          <w:sz w:val="24"/>
        </w:rPr>
        <w:t xml:space="preserve">数据库设计基础知识和数据库创建、表的操作、视图操作、索引操作、存储过程和触发器应用、函数应用、SQL程序设计、数据的安全与管理、备份与还原等内容的学习，掌握设计数据库和进行SQL语言程序开发的思想和具体方法，为后续的学习打好基础。。 </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w:t>
      </w:r>
      <w:r>
        <w:rPr>
          <w:rFonts w:hint="eastAsia" w:ascii="仿宋_GB2312" w:hAnsi="微软雅黑" w:eastAsia="仿宋_GB2312"/>
        </w:rPr>
        <w:t>SQL Server</w:t>
      </w:r>
      <w:r>
        <w:rPr>
          <w:rFonts w:hint="eastAsia" w:ascii="仿宋_GB2312" w:hAnsi="宋体" w:eastAsia="仿宋_GB2312"/>
          <w:kern w:val="0"/>
          <w:sz w:val="24"/>
        </w:rPr>
        <w:t>数据库系统的基本概念、关系数据模型、结构化查询语言（SQL）、关系规范化理论及数据库设计等基本知识和基本方法。实践教学主要内容：数据库的安装配置、数据库、表的相关操作、存储过程和触发器等相关操作、数据库的备份和导入导出方法。</w:t>
      </w: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keepNext w:val="0"/>
        <w:keepLines w:val="0"/>
        <w:pageBreakBefore w:val="0"/>
        <w:widowControl w:val="0"/>
        <w:kinsoku/>
        <w:wordWrap/>
        <w:overflowPunct/>
        <w:topLinePunct w:val="0"/>
        <w:bidi w:val="0"/>
        <w:snapToGrid/>
        <w:spacing w:before="156" w:beforeLines="50" w:after="156" w:afterLines="50" w:line="320" w:lineRule="exact"/>
        <w:ind w:right="0" w:rightChars="0" w:firstLine="352" w:firstLineChars="147"/>
        <w:textAlignment w:val="auto"/>
        <w:outlineLvl w:val="9"/>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keepNext w:val="0"/>
        <w:keepLines w:val="0"/>
        <w:pageBreakBefore w:val="0"/>
        <w:widowControl w:val="0"/>
        <w:kinsoku/>
        <w:wordWrap/>
        <w:overflowPunct/>
        <w:topLinePunct w:val="0"/>
        <w:autoSpaceDE w:val="0"/>
        <w:autoSpaceDN w:val="0"/>
        <w:bidi w:val="0"/>
        <w:adjustRightInd w:val="0"/>
        <w:snapToGrid/>
        <w:spacing w:line="320" w:lineRule="exact"/>
        <w:ind w:left="630" w:leftChars="300" w:right="0" w:rightChars="0"/>
        <w:jc w:val="left"/>
        <w:textAlignment w:val="auto"/>
        <w:outlineLvl w:val="9"/>
        <w:rPr>
          <w:rFonts w:hint="eastAsia" w:ascii="仿宋_GB2312" w:eastAsia="仿宋_GB2312"/>
          <w:sz w:val="24"/>
        </w:rPr>
      </w:pPr>
      <w:r>
        <w:rPr>
          <w:rFonts w:hint="eastAsia" w:ascii="仿宋_GB2312" w:eastAsia="仿宋_GB2312"/>
          <w:sz w:val="24"/>
        </w:rPr>
        <w:t>[1] 郑阿奇，刘启芬，顾韵华.SQL Server 数据库教程（2008版）．北京：人民邮电出版社，2012.</w:t>
      </w:r>
    </w:p>
    <w:p>
      <w:pPr>
        <w:keepNext w:val="0"/>
        <w:keepLines w:val="0"/>
        <w:pageBreakBefore w:val="0"/>
        <w:widowControl w:val="0"/>
        <w:kinsoku/>
        <w:wordWrap/>
        <w:overflowPunct/>
        <w:topLinePunct w:val="0"/>
        <w:bidi w:val="0"/>
        <w:snapToGrid/>
        <w:spacing w:before="156" w:beforeLines="50" w:after="156" w:afterLines="50" w:line="320" w:lineRule="exact"/>
        <w:ind w:right="0" w:rightChars="0" w:firstLine="352" w:firstLineChars="147"/>
        <w:textAlignment w:val="auto"/>
        <w:outlineLvl w:val="9"/>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keepNext w:val="0"/>
        <w:keepLines w:val="0"/>
        <w:pageBreakBefore w:val="0"/>
        <w:widowControl w:val="0"/>
        <w:kinsoku/>
        <w:wordWrap/>
        <w:overflowPunct/>
        <w:topLinePunct w:val="0"/>
        <w:autoSpaceDE w:val="0"/>
        <w:autoSpaceDN w:val="0"/>
        <w:bidi w:val="0"/>
        <w:adjustRightInd w:val="0"/>
        <w:snapToGrid/>
        <w:spacing w:after="156" w:afterLines="50" w:line="320" w:lineRule="exact"/>
        <w:ind w:left="630" w:leftChars="300" w:right="0" w:rightChars="0"/>
        <w:jc w:val="left"/>
        <w:textAlignment w:val="auto"/>
        <w:outlineLvl w:val="9"/>
        <w:rPr>
          <w:rFonts w:ascii="仿宋_GB2312" w:eastAsia="仿宋_GB2312"/>
          <w:sz w:val="24"/>
        </w:rPr>
      </w:pPr>
      <w:r>
        <w:rPr>
          <w:rFonts w:hint="eastAsia" w:ascii="仿宋_GB2312" w:eastAsia="仿宋_GB2312"/>
          <w:sz w:val="24"/>
        </w:rPr>
        <w:t xml:space="preserve"> [1]</w:t>
      </w:r>
      <w:r>
        <w:rPr>
          <w:rFonts w:hint="eastAsia" w:ascii="仿宋_GB2312" w:eastAsia="仿宋_GB2312"/>
          <w:sz w:val="24"/>
          <w:szCs w:val="24"/>
        </w:rPr>
        <w:t>李文峰 等 编. 《</w:t>
      </w:r>
      <w:r>
        <w:rPr>
          <w:rFonts w:hint="eastAsia" w:ascii="仿宋_GB2312" w:eastAsia="仿宋_GB2312"/>
          <w:sz w:val="24"/>
          <w:szCs w:val="24"/>
          <w:lang w:eastAsia="zh-CN"/>
        </w:rPr>
        <w:t>SQL Server 2008数据库设计高级案例教程</w:t>
      </w:r>
      <w:r>
        <w:rPr>
          <w:rFonts w:hint="eastAsia" w:ascii="仿宋_GB2312" w:eastAsia="仿宋_GB2312"/>
          <w:sz w:val="24"/>
          <w:szCs w:val="24"/>
        </w:rPr>
        <w:t>》北京: 航空工业出版社,2012.</w:t>
      </w:r>
    </w:p>
    <w:p>
      <w:pPr>
        <w:keepNext w:val="0"/>
        <w:keepLines w:val="0"/>
        <w:pageBreakBefore w:val="0"/>
        <w:widowControl w:val="0"/>
        <w:kinsoku/>
        <w:wordWrap/>
        <w:overflowPunct/>
        <w:topLinePunct w:val="0"/>
        <w:autoSpaceDE w:val="0"/>
        <w:autoSpaceDN w:val="0"/>
        <w:bidi w:val="0"/>
        <w:adjustRightInd w:val="0"/>
        <w:snapToGrid/>
        <w:spacing w:after="156" w:afterLines="50" w:line="320" w:lineRule="exact"/>
        <w:ind w:left="630" w:leftChars="300" w:right="0" w:rightChars="0" w:firstLine="210"/>
        <w:jc w:val="left"/>
        <w:textAlignment w:val="auto"/>
        <w:outlineLvl w:val="9"/>
        <w:rPr>
          <w:rFonts w:hint="eastAsia" w:ascii="仿宋_GB2312" w:eastAsia="仿宋_GB2312"/>
          <w:sz w:val="24"/>
        </w:rPr>
      </w:pPr>
      <w:r>
        <w:rPr>
          <w:rFonts w:hint="eastAsia" w:ascii="仿宋_GB2312" w:eastAsia="仿宋_GB2312"/>
          <w:sz w:val="24"/>
        </w:rPr>
        <w:t>[2]李妍，李占波编.《</w:t>
      </w:r>
      <w:r>
        <w:rPr>
          <w:rFonts w:hint="eastAsia" w:ascii="仿宋_GB2312" w:eastAsia="仿宋_GB2312"/>
          <w:sz w:val="24"/>
          <w:szCs w:val="24"/>
          <w:lang w:eastAsia="zh-CN"/>
        </w:rPr>
        <w:t xml:space="preserve">SQL Server </w:t>
      </w:r>
      <w:r>
        <w:rPr>
          <w:rFonts w:hint="eastAsia" w:ascii="仿宋_GB2312" w:eastAsia="仿宋_GB2312"/>
          <w:sz w:val="24"/>
        </w:rPr>
        <w:t>数据库基础及应用》北京：清华大学出版社，2013</w:t>
      </w:r>
    </w:p>
    <w:p>
      <w:pPr>
        <w:spacing w:before="156" w:beforeLines="50" w:after="156" w:afterLines="50" w:line="360" w:lineRule="auto"/>
        <w:jc w:val="center"/>
        <w:rPr>
          <w:rFonts w:hint="eastAsia" w:ascii="黑体" w:hAnsi="黑体" w:eastAsia="黑体"/>
          <w:sz w:val="36"/>
          <w:szCs w:val="32"/>
          <w:lang w:eastAsia="zh-CN"/>
        </w:rPr>
      </w:pPr>
      <w:r>
        <w:rPr>
          <w:rFonts w:hint="eastAsia" w:ascii="黑体" w:hAnsi="黑体" w:eastAsia="黑体"/>
          <w:sz w:val="36"/>
          <w:szCs w:val="32"/>
          <w:lang w:eastAsia="zh-CN"/>
        </w:rPr>
        <w:t>计算机科学与技术学院计算机科学与技术</w:t>
      </w:r>
    </w:p>
    <w:p>
      <w:pPr>
        <w:spacing w:before="156" w:beforeLines="50" w:after="156" w:afterLines="50" w:line="360" w:lineRule="auto"/>
        <w:jc w:val="center"/>
        <w:rPr>
          <w:rFonts w:hint="eastAsia" w:ascii="黑体" w:hAnsi="黑体" w:eastAsia="黑体"/>
          <w:sz w:val="32"/>
          <w:szCs w:val="32"/>
          <w:lang w:eastAsia="zh-CN"/>
        </w:rPr>
      </w:pPr>
      <w:r>
        <w:rPr>
          <w:rFonts w:hint="eastAsia" w:ascii="黑体" w:hAnsi="黑体" w:eastAsia="黑体"/>
          <w:sz w:val="36"/>
          <w:szCs w:val="32"/>
          <w:lang w:eastAsia="zh-CN"/>
        </w:rPr>
        <w:t>（专转本）专业</w:t>
      </w:r>
    </w:p>
    <w:p>
      <w:pPr>
        <w:pStyle w:val="2"/>
        <w:jc w:val="center"/>
        <w:rPr>
          <w:rFonts w:hint="eastAsia" w:ascii="黑体" w:hAnsi="Times New Roman" w:eastAsia="黑体"/>
          <w:color w:val="auto"/>
          <w:kern w:val="2"/>
          <w:sz w:val="30"/>
        </w:rPr>
      </w:pPr>
      <w:bookmarkStart w:id="18" w:name="_Toc32274"/>
      <w:r>
        <w:rPr>
          <w:rFonts w:hint="eastAsia" w:ascii="黑体" w:hAnsi="黑体" w:eastAsia="黑体" w:cs="黑体"/>
          <w:sz w:val="36"/>
          <w:szCs w:val="36"/>
        </w:rPr>
        <w:t>《Windows可视化程序设计》课程简介</w:t>
      </w:r>
      <w:bookmarkEnd w:id="18"/>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Windows可视化程序设计</w:t>
      </w:r>
      <w:r>
        <w:rPr>
          <w:rFonts w:ascii="黑体" w:eastAsia="黑体"/>
        </w:rPr>
        <w:tab/>
      </w:r>
      <w:r>
        <w:rPr>
          <w:rFonts w:hint="eastAsia" w:ascii="黑体" w:eastAsia="黑体"/>
        </w:rPr>
        <w:t>学时：</w:t>
      </w:r>
      <w:r>
        <w:rPr>
          <w:rFonts w:ascii="仿宋_GB2312" w:hAnsi="微软雅黑" w:eastAsia="仿宋_GB2312"/>
        </w:rPr>
        <w:t>32</w:t>
      </w:r>
      <w:r>
        <w:rPr>
          <w:rFonts w:hint="eastAsia" w:ascii="仿宋_GB2312" w:hAnsi="微软雅黑" w:eastAsia="仿宋_GB2312"/>
        </w:rPr>
        <w:t xml:space="preserve"> + </w:t>
      </w:r>
      <w:r>
        <w:rPr>
          <w:rFonts w:ascii="仿宋_GB2312" w:hAnsi="微软雅黑" w:eastAsia="仿宋_GB2312"/>
        </w:rPr>
        <w:t>32</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仿宋_GB2312" w:eastAsia="仿宋_GB2312"/>
          <w:bCs/>
          <w:lang w:bidi="en-US"/>
        </w:rPr>
        <w:t>C++程序设计</w:t>
      </w:r>
      <w:r>
        <w:rPr>
          <w:rFonts w:hint="eastAsia" w:ascii="仿宋_GB2312" w:hAnsi="微软雅黑" w:eastAsia="仿宋_GB2312"/>
        </w:rPr>
        <w:t>》、《</w:t>
      </w:r>
      <w:r>
        <w:rPr>
          <w:rFonts w:hint="eastAsia" w:ascii="仿宋_GB2312" w:hAnsi="仿宋_GB2312" w:eastAsia="仿宋_GB2312"/>
          <w:bCs/>
          <w:lang w:bidi="en-US"/>
        </w:rPr>
        <w:t>数据库原理</w:t>
      </w:r>
      <w:r>
        <w:rPr>
          <w:rFonts w:hint="eastAsia" w:ascii="仿宋_GB2312" w:hAnsi="微软雅黑" w:eastAsia="仿宋_GB2312"/>
        </w:rPr>
        <w:t>》</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专转本）专业的选修课。本课程介绍C#程序设计的各种基本方法和基本技术。主要介绍利用C#语言开发Windows窗体应用程序、Web应用程序、图形编程的基本方法和技术。通过理论课的学习和上机实验，使学生能掌握基本的WinForm和Web应用程序等编程方面的基础知识、基本理论和基本技能。能够应用相关知识解决实际问题，并为后续深入学习计算机课程打下良好的基础。</w:t>
      </w: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pStyle w:val="5"/>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8"/>
        <w:spacing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[1] 何明昌, 张笑钦, 高利新. 可视化程序设计与C#.NET语言[M]. 上海交通大学出版社, 2012.</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[1] 罗福强, 白忠建, 杨剑. Visual C#.NET程序设计教程.第2版[M]. 人民邮电出版社, 2012.</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 xml:space="preserve">[2] </w:t>
      </w:r>
      <w:r>
        <w:rPr>
          <w:rFonts w:ascii="仿宋_GB2312" w:eastAsia="仿宋_GB2312" w:cs="Times New Roman"/>
          <w:color w:val="auto"/>
          <w:kern w:val="2"/>
        </w:rPr>
        <w:t>郭文夷, 戴芳胜. Visual C#. NET可视化程序设计[M]. 华东理工大学出版社, 2005.</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[3] 曾文权. Visual C#.NET程序设计基础[M]. 西安电子科技大学出版社, 2008.</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[4] 梁曦, 张运涛, 吴建玉. Visual C#.NET程序设计案例教程[M]. 浙江大学出版社, 2012.</w:t>
      </w:r>
    </w:p>
    <w:p>
      <w:pPr>
        <w:pStyle w:val="8"/>
        <w:spacing w:after="156" w:afterLines="50" w:line="276" w:lineRule="auto"/>
        <w:ind w:left="630" w:leftChars="300"/>
        <w:rPr>
          <w:rFonts w:hint="eastAsia" w:ascii="黑体" w:eastAsia="黑体"/>
        </w:rPr>
      </w:pPr>
      <w:r>
        <w:rPr>
          <w:rFonts w:hint="eastAsia" w:ascii="仿宋_GB2312" w:eastAsia="仿宋_GB2312" w:cs="Times New Roman"/>
          <w:color w:val="auto"/>
          <w:kern w:val="2"/>
        </w:rPr>
        <w:t>[5] 邱锦伦. Visual C#.NET程序设计教程[M]. 清华大学出版社, 2006.</w:t>
      </w:r>
    </w:p>
    <w:p>
      <w:pPr>
        <w:spacing w:before="156" w:beforeLines="50" w:after="156" w:afterLines="50" w:line="360" w:lineRule="auto"/>
        <w:jc w:val="center"/>
        <w:rPr>
          <w:rFonts w:hint="eastAsia" w:eastAsia="黑体"/>
          <w:sz w:val="36"/>
          <w:szCs w:val="36"/>
          <w:lang w:eastAsia="zh-CN"/>
        </w:rPr>
      </w:pPr>
      <w:r>
        <w:rPr>
          <w:rFonts w:hint="eastAsia" w:eastAsia="黑体"/>
          <w:sz w:val="36"/>
          <w:szCs w:val="36"/>
          <w:lang w:eastAsia="zh-CN"/>
        </w:rPr>
        <w:t>计算机科学与技术学院计算机科学与技术</w:t>
      </w:r>
    </w:p>
    <w:p>
      <w:pPr>
        <w:spacing w:before="156" w:beforeLines="50" w:after="156" w:afterLines="50" w:line="360" w:lineRule="auto"/>
        <w:jc w:val="center"/>
        <w:rPr>
          <w:rFonts w:hint="eastAsia" w:eastAsia="黑体"/>
          <w:sz w:val="36"/>
          <w:szCs w:val="36"/>
          <w:lang w:eastAsia="zh-CN"/>
        </w:rPr>
      </w:pPr>
      <w:r>
        <w:rPr>
          <w:rFonts w:hint="eastAsia" w:eastAsia="黑体"/>
          <w:sz w:val="36"/>
          <w:szCs w:val="36"/>
          <w:lang w:eastAsia="zh-CN"/>
        </w:rPr>
        <w:t>（专转本）专业</w:t>
      </w:r>
    </w:p>
    <w:p>
      <w:pPr>
        <w:pStyle w:val="2"/>
        <w:jc w:val="center"/>
        <w:rPr>
          <w:rFonts w:hint="eastAsia" w:ascii="黑体" w:hAnsi="黑体" w:eastAsia="黑体" w:cs="黑体"/>
          <w:sz w:val="36"/>
          <w:szCs w:val="36"/>
        </w:rPr>
      </w:pPr>
      <w:bookmarkStart w:id="19" w:name="_Toc9820"/>
      <w:r>
        <w:rPr>
          <w:rFonts w:hint="eastAsia" w:ascii="黑体" w:hAnsi="黑体" w:eastAsia="黑体" w:cs="黑体"/>
          <w:sz w:val="36"/>
          <w:szCs w:val="36"/>
        </w:rPr>
        <w:t>《ASP.NET WEB应用程序设计》课程简介</w:t>
      </w:r>
      <w:bookmarkEnd w:id="19"/>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ASP.NET WEB应用程序设计</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微软雅黑" w:eastAsia="仿宋_GB2312"/>
          <w:kern w:val="2"/>
        </w:rPr>
        <w:t>计算机专业导论</w:t>
      </w:r>
      <w:r>
        <w:rPr>
          <w:rFonts w:hint="eastAsia" w:ascii="仿宋_GB2312" w:hAnsi="微软雅黑" w:eastAsia="仿宋_GB2312"/>
        </w:rPr>
        <w:t>》、《C++程序设计》《WEB前端开发》</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本课程是计算机科学与技术（专转本）</w:t>
      </w:r>
      <w:r>
        <w:rPr>
          <w:rFonts w:ascii="仿宋_GB2312" w:hAnsi="宋体" w:eastAsia="仿宋_GB2312"/>
          <w:kern w:val="0"/>
          <w:sz w:val="24"/>
        </w:rPr>
        <w:t>专业</w:t>
      </w:r>
      <w:r>
        <w:rPr>
          <w:rFonts w:hint="eastAsia" w:ascii="仿宋_GB2312" w:hAnsi="宋体" w:eastAsia="仿宋_GB2312"/>
          <w:kern w:val="0"/>
          <w:sz w:val="24"/>
        </w:rPr>
        <w:t>的专业选修课，由ASP.NET概述与结构、ASP.NET常用对象、.WEB标准控件与验证控件、ADO.NET访问数据库技术、语言集成查询LINQ、WEB系统的多层架构与WEB服务、项目安装部署这七大模块构成。ASP.NET在第7学期讲授，理论和实验课时均为32，本课程注重项目实践应用，结合可视化的编程方法和面向对象的编程方法，通过项目实例帮助学生深入理解所学的内容。学习完本课程学生应能合理WEB编程思想与控件，完成简单数据表的创建，ADO.NET的合理使用，增删该查功能的实现，项目的安装部署，完成图书管理系统、超市采购系统等类型的项目，能够应用相关知识解决实际问题，并为后续深入.NET项目打下良好的基础。</w:t>
      </w:r>
    </w:p>
    <w:p>
      <w:pPr>
        <w:spacing w:line="440" w:lineRule="exact"/>
        <w:ind w:firstLine="480" w:firstLineChars="200"/>
        <w:rPr>
          <w:rFonts w:hint="eastAsia" w:ascii="仿宋_GB2312" w:hAnsi="宋体" w:eastAsia="仿宋_GB2312"/>
          <w:kern w:val="0"/>
          <w:sz w:val="24"/>
        </w:rPr>
      </w:pP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spacing w:before="156" w:beforeLines="50" w:after="156" w:afterLines="50" w:line="460" w:lineRule="exact"/>
        <w:ind w:firstLine="310" w:firstLineChars="147"/>
        <w:rPr>
          <w:rFonts w:hint="eastAsia" w:ascii="黑体" w:hAnsi="黑体" w:eastAsia="黑体"/>
          <w:b/>
          <w:sz w:val="24"/>
        </w:rPr>
      </w:pPr>
      <w:r>
        <w:rPr>
          <w:b/>
          <w:kern w:val="0"/>
          <w:szCs w:val="21"/>
        </w:rPr>
        <w:t xml:space="preserve">  </w:t>
      </w:r>
      <w:r>
        <w:rPr>
          <w:rFonts w:hint="eastAsia"/>
          <w:b/>
          <w:kern w:val="0"/>
          <w:sz w:val="24"/>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pStyle w:val="8"/>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李春葆．ASP.NET4.5动态网站设计教程，第一版．北京：清华大学出版社，2016．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 xml:space="preserve">[1]（美） 史潘加斯　著，苏正泉，牟明福　译. </w:t>
      </w:r>
      <w:r>
        <w:rPr>
          <w:rFonts w:ascii="仿宋_GB2312" w:eastAsia="仿宋_GB2312" w:cs="Times New Roman"/>
          <w:kern w:val="2"/>
        </w:rPr>
        <w:t>ASP.NET 4.5.1入门经典</w:t>
      </w:r>
      <w:r>
        <w:rPr>
          <w:rFonts w:hint="eastAsia" w:ascii="仿宋_GB2312" w:eastAsia="仿宋_GB2312" w:cs="Times New Roman"/>
          <w:kern w:val="2"/>
        </w:rPr>
        <w:t>，第八版．北京：清华大学出版社，2015．</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[2]（美）加洛韦等著.</w:t>
      </w:r>
      <w:r>
        <w:rPr>
          <w:rFonts w:ascii="仿宋_GB2312" w:eastAsia="仿宋_GB2312" w:cs="Times New Roman"/>
          <w:kern w:val="2"/>
        </w:rPr>
        <w:t xml:space="preserve"> ASP.NET MVC 5高级编程</w:t>
      </w:r>
      <w:r>
        <w:rPr>
          <w:rFonts w:hint="eastAsia" w:ascii="仿宋_GB2312" w:eastAsia="仿宋_GB2312" w:cs="Times New Roman"/>
          <w:kern w:val="2"/>
        </w:rPr>
        <w:t>，第五版．北京：清华大学出版社，2015．</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[3]</w:t>
      </w:r>
      <w:r>
        <w:rPr>
          <w:rFonts w:hint="eastAsia"/>
        </w:rPr>
        <w:t xml:space="preserve"> </w:t>
      </w:r>
      <w:r>
        <w:rPr>
          <w:rFonts w:hint="eastAsia" w:ascii="仿宋_GB2312" w:eastAsia="仿宋_GB2312" w:cs="Times New Roman"/>
          <w:kern w:val="2"/>
        </w:rPr>
        <w:t xml:space="preserve">明日科技. </w:t>
      </w:r>
      <w:r>
        <w:rPr>
          <w:rFonts w:ascii="仿宋_GB2312" w:eastAsia="仿宋_GB2312" w:cs="Times New Roman"/>
          <w:kern w:val="2"/>
        </w:rPr>
        <w:t>ASP.NET从入门到精通</w:t>
      </w:r>
      <w:r>
        <w:rPr>
          <w:rFonts w:hint="eastAsia" w:ascii="仿宋_GB2312" w:eastAsia="仿宋_GB2312" w:cs="Times New Roman"/>
          <w:kern w:val="2"/>
        </w:rPr>
        <w:t>，第三版．北京：清华大学出版社，2012．</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[4] 沈士根,汪承焱,许小东.</w:t>
      </w:r>
      <w:r>
        <w:rPr>
          <w:rFonts w:ascii="仿宋_GB2312" w:eastAsia="仿宋_GB2312" w:cs="Times New Roman"/>
          <w:kern w:val="2"/>
        </w:rPr>
        <w:t xml:space="preserve"> ASP.NET实用网站开发</w:t>
      </w:r>
      <w:r>
        <w:rPr>
          <w:rFonts w:hint="eastAsia" w:ascii="仿宋_GB2312" w:eastAsia="仿宋_GB2312" w:cs="Times New Roman"/>
          <w:kern w:val="2"/>
        </w:rPr>
        <w:t>，第一版．北京：清华大学出版社，2014．</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[5]关忠. ASP.NET动态网站设计与制作，第一版．北京：清华大学出版社，2016．</w:t>
      </w:r>
    </w:p>
    <w:p>
      <w:pPr>
        <w:pStyle w:val="8"/>
        <w:spacing w:after="156" w:afterLines="50" w:line="276" w:lineRule="auto"/>
        <w:ind w:left="630" w:leftChars="300"/>
        <w:rPr>
          <w:rFonts w:hint="eastAsia" w:ascii="仿宋_GB2312" w:eastAsia="仿宋_GB2312" w:cs="Times New Roman"/>
          <w:kern w:val="2"/>
        </w:rPr>
      </w:pPr>
      <w:r>
        <w:rPr>
          <w:rFonts w:hint="eastAsia" w:ascii="仿宋_GB2312" w:eastAsia="仿宋_GB2312" w:cs="Times New Roman"/>
          <w:kern w:val="2"/>
        </w:rPr>
        <w:t>[6]王庆喜.</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，第一版．北京：清华大学出版社，2016．</w:t>
      </w: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spacing w:before="156" w:beforeLines="50" w:after="156" w:afterLines="50" w:line="360" w:lineRule="auto"/>
        <w:jc w:val="center"/>
        <w:outlineLvl w:val="0"/>
        <w:rPr>
          <w:rFonts w:hint="eastAsia" w:ascii="黑体" w:hAnsi="黑体" w:eastAsia="黑体"/>
          <w:sz w:val="36"/>
          <w:szCs w:val="36"/>
          <w:lang w:eastAsia="zh-CN"/>
        </w:rPr>
      </w:pPr>
      <w:bookmarkStart w:id="20" w:name="_Toc29644"/>
      <w:bookmarkStart w:id="21" w:name="_Toc2573"/>
      <w:r>
        <w:rPr>
          <w:rFonts w:hint="eastAsia" w:ascii="黑体" w:hAnsi="黑体" w:eastAsia="黑体"/>
          <w:sz w:val="36"/>
          <w:szCs w:val="36"/>
          <w:lang w:eastAsia="zh-CN"/>
        </w:rPr>
        <w:t>计算机科学与技术学院计算机科学与技术</w:t>
      </w:r>
      <w:bookmarkEnd w:id="20"/>
      <w:bookmarkEnd w:id="21"/>
    </w:p>
    <w:p>
      <w:pPr>
        <w:spacing w:before="156" w:beforeLines="50" w:after="156" w:afterLines="50" w:line="360" w:lineRule="auto"/>
        <w:jc w:val="center"/>
        <w:outlineLvl w:val="0"/>
        <w:rPr>
          <w:rFonts w:hint="eastAsia" w:ascii="黑体" w:hAnsi="黑体" w:eastAsia="黑体"/>
          <w:sz w:val="36"/>
          <w:szCs w:val="36"/>
          <w:lang w:eastAsia="zh-CN"/>
        </w:rPr>
      </w:pPr>
      <w:bookmarkStart w:id="22" w:name="_Toc20558"/>
      <w:bookmarkStart w:id="23" w:name="_Toc29758"/>
      <w:r>
        <w:rPr>
          <w:rFonts w:hint="eastAsia" w:ascii="黑体" w:hAnsi="黑体" w:eastAsia="黑体"/>
          <w:sz w:val="36"/>
          <w:szCs w:val="36"/>
          <w:lang w:eastAsia="zh-CN"/>
        </w:rPr>
        <w:t>（专转本）专业</w:t>
      </w:r>
      <w:bookmarkEnd w:id="22"/>
      <w:bookmarkEnd w:id="23"/>
    </w:p>
    <w:p>
      <w:pPr>
        <w:pStyle w:val="2"/>
        <w:jc w:val="center"/>
        <w:rPr>
          <w:rFonts w:hint="eastAsia" w:ascii="黑体" w:hAnsi="黑体" w:eastAsia="黑体" w:cs="黑体"/>
          <w:sz w:val="36"/>
          <w:szCs w:val="36"/>
        </w:rPr>
      </w:pPr>
      <w:bookmarkStart w:id="24" w:name="_Toc13577"/>
      <w:r>
        <w:rPr>
          <w:rFonts w:hint="eastAsia" w:ascii="黑体" w:hAnsi="黑体" w:eastAsia="黑体" w:cs="黑体"/>
          <w:sz w:val="36"/>
          <w:szCs w:val="36"/>
        </w:rPr>
        <w:t>《Java高级编程》课程简介</w:t>
      </w:r>
      <w:bookmarkEnd w:id="24"/>
    </w:p>
    <w:p>
      <w:pPr>
        <w:pStyle w:val="5"/>
        <w:tabs>
          <w:tab w:val="left" w:pos="3360"/>
          <w:tab w:val="left" w:pos="8522"/>
        </w:tabs>
        <w:spacing w:before="0" w:beforeAutospacing="0" w:after="0" w:afterAutospacing="0" w:line="360" w:lineRule="auto"/>
        <w:jc w:val="both"/>
        <w:rPr>
          <w:rFonts w:hint="eastAsia" w:ascii="黑体" w:hAnsi="Times New Roman" w:eastAsia="黑体"/>
          <w:color w:val="auto"/>
          <w:kern w:val="2"/>
          <w:sz w:val="30"/>
        </w:rPr>
      </w:pPr>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Java高级编程</w:t>
      </w:r>
      <w:r>
        <w:rPr>
          <w:rFonts w:ascii="黑体" w:eastAsia="黑体"/>
        </w:rPr>
        <w:tab/>
      </w:r>
      <w:r>
        <w:rPr>
          <w:rFonts w:hint="eastAsia" w:ascii="黑体" w:eastAsia="黑体"/>
        </w:rPr>
        <w:t>学时：</w:t>
      </w:r>
      <w:r>
        <w:rPr>
          <w:rFonts w:hint="eastAsia" w:ascii="仿宋_GB2312" w:hAnsi="微软雅黑" w:eastAsia="仿宋_GB2312"/>
        </w:rPr>
        <w:t xml:space="preserve"> </w:t>
      </w:r>
      <w:r>
        <w:rPr>
          <w:rFonts w:ascii="仿宋_GB2312" w:hAnsi="微软雅黑" w:eastAsia="仿宋_GB2312"/>
        </w:rPr>
        <w:t>32 + 32</w:t>
      </w:r>
    </w:p>
    <w:p>
      <w:pPr>
        <w:pStyle w:val="5"/>
        <w:tabs>
          <w:tab w:val="left" w:pos="408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5"/>
        <w:tabs>
          <w:tab w:val="left" w:pos="3840"/>
          <w:tab w:val="left" w:pos="8522"/>
        </w:tabs>
        <w:spacing w:line="360" w:lineRule="auto"/>
        <w:rPr>
          <w:rFonts w:ascii="仿宋_GB2312" w:hAnsi="微软雅黑" w:eastAsia="仿宋_GB2312"/>
        </w:rPr>
      </w:pPr>
      <w:r>
        <w:rPr>
          <w:rFonts w:hint="eastAsia" w:ascii="黑体" w:eastAsia="黑体"/>
        </w:rPr>
        <w:t>先修课程：</w:t>
      </w:r>
      <w:r>
        <w:rPr>
          <w:rFonts w:hint="eastAsia" w:ascii="仿宋_GB2312" w:hAnsi="微软雅黑" w:eastAsia="仿宋_GB2312"/>
        </w:rPr>
        <w:t>《Java程序设计》</w:t>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专转本）专业模块课程专业必修课。课程由企业应用基础、Struts框架、Spring框架、Hibernate框架、辅助工具类五大部分构成。共64课时，其中理论32课时，实验32课时（机房上机操作）。学生必须先修完《Java程序设计》课程，需要较好的Java知识基础。本课程主要内容有：企业应用系统开发基础知识、各类应用服务器的环境搭建及调试、三层或多层系统架构及其实现。系统架构主要围绕SSH框架展开，在掌握Struts、Spring、Hibernate三大框架的基础后，进行SSH框架整合。通过本课程的学习使学生掌握在Java的轻量级框架下开发企业级应用，包括利用配置库和其他人员协同开发。通过案例学习和实践，最终掌握系统设计架构和具体的系统实现技术，并具备严谨的工程素养和良好的编程习惯，能够应用相关知识解决实际问题。</w:t>
      </w: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pStyle w:val="5"/>
        <w:tabs>
          <w:tab w:val="left" w:pos="0"/>
        </w:tabs>
        <w:spacing w:before="0" w:beforeAutospacing="0" w:after="0" w:afterAutospacing="0" w:line="360" w:lineRule="auto"/>
        <w:ind w:firstLine="120" w:firstLineChars="50"/>
        <w:jc w:val="both"/>
        <w:rPr>
          <w:rFonts w:hint="eastAsia" w:ascii="黑体" w:eastAsia="黑体"/>
        </w:rPr>
      </w:pPr>
      <w:r>
        <w:rPr>
          <w:rFonts w:ascii="黑体" w:eastAsia="黑体"/>
        </w:rPr>
        <w:t>1</w:t>
      </w:r>
      <w:r>
        <w:rPr>
          <w:rFonts w:hint="eastAsia" w:ascii="黑体" w:eastAsia="黑体"/>
        </w:rPr>
        <w:t>. 建议教材</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[1] QST青软实训. Java EE轻量级框架应用与开发——S2SH. 北京:清华大学出版社, 2016.1</w:t>
      </w:r>
    </w:p>
    <w:p>
      <w:pPr>
        <w:autoSpaceDE w:val="0"/>
        <w:autoSpaceDN w:val="0"/>
        <w:adjustRightInd w:val="0"/>
        <w:spacing w:after="156" w:afterLines="50" w:line="276" w:lineRule="auto"/>
        <w:ind w:left="630" w:leftChars="300"/>
        <w:jc w:val="left"/>
        <w:rPr>
          <w:rFonts w:ascii="仿宋_GB2312" w:eastAsia="仿宋_GB2312"/>
          <w:sz w:val="24"/>
        </w:rPr>
      </w:pPr>
      <w:r>
        <w:rPr>
          <w:rFonts w:ascii="仿宋_GB2312" w:eastAsia="仿宋_GB2312"/>
          <w:sz w:val="24"/>
        </w:rPr>
        <w:t xml:space="preserve">[2] </w:t>
      </w:r>
      <w:r>
        <w:rPr>
          <w:rFonts w:hint="eastAsia" w:ascii="仿宋_GB2312" w:eastAsia="仿宋_GB2312"/>
          <w:sz w:val="24"/>
        </w:rPr>
        <w:t>罗果. 企业级Java EE架构设计精深实践. 北京:清华大学出版社, 2016.6</w:t>
      </w:r>
    </w:p>
    <w:p>
      <w:pPr>
        <w:pStyle w:val="5"/>
        <w:tabs>
          <w:tab w:val="left" w:pos="0"/>
        </w:tabs>
        <w:spacing w:before="0" w:beforeAutospacing="0" w:after="0" w:afterAutospacing="0" w:line="360" w:lineRule="auto"/>
        <w:ind w:firstLine="120" w:firstLineChars="50"/>
        <w:jc w:val="both"/>
        <w:rPr>
          <w:rFonts w:ascii="黑体" w:eastAsia="黑体"/>
        </w:rPr>
      </w:pPr>
      <w:r>
        <w:rPr>
          <w:rFonts w:ascii="黑体" w:eastAsia="黑体"/>
        </w:rPr>
        <w:t>2</w:t>
      </w:r>
      <w:r>
        <w:rPr>
          <w:rFonts w:hint="eastAsia" w:ascii="黑体" w:eastAsia="黑体"/>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[1] 缪勇，施俊，李新锋. Struts2+Spring3+Hibernate框架技术精讲与整合案例. 北京:清华大学出版社, 2015.1</w:t>
      </w:r>
    </w:p>
    <w:p>
      <w:pPr>
        <w:autoSpaceDE w:val="0"/>
        <w:autoSpaceDN w:val="0"/>
        <w:adjustRightInd w:val="0"/>
        <w:spacing w:after="156" w:afterLines="50" w:line="276" w:lineRule="auto"/>
        <w:ind w:left="630" w:leftChars="300"/>
        <w:jc w:val="left"/>
        <w:rPr>
          <w:rFonts w:hint="eastAsia" w:ascii="仿宋_GB2312" w:eastAsia="仿宋_GB2312"/>
          <w:sz w:val="24"/>
        </w:rPr>
      </w:pPr>
      <w:r>
        <w:rPr>
          <w:rFonts w:hint="eastAsia" w:ascii="仿宋_GB2312" w:eastAsia="仿宋_GB2312"/>
          <w:sz w:val="24"/>
        </w:rPr>
        <w:t>[2] [美]戴克　著, 林仪明, 崔毅 译. Spring MVC学习指南. 北京:人民邮电出版社出版, 2015.5</w:t>
      </w:r>
    </w:p>
    <w:p>
      <w:pPr>
        <w:autoSpaceDE w:val="0"/>
        <w:autoSpaceDN w:val="0"/>
        <w:adjustRightInd w:val="0"/>
        <w:spacing w:after="156" w:afterLines="50" w:line="276" w:lineRule="auto"/>
        <w:ind w:left="630" w:leftChars="300"/>
        <w:jc w:val="left"/>
        <w:rPr>
          <w:rFonts w:hint="eastAsia" w:ascii="仿宋_GB2312" w:eastAsia="仿宋_GB2312"/>
          <w:sz w:val="24"/>
        </w:rPr>
      </w:pPr>
      <w:r>
        <w:rPr>
          <w:rFonts w:hint="eastAsia" w:ascii="仿宋_GB2312" w:eastAsia="仿宋_GB2312"/>
          <w:sz w:val="24"/>
        </w:rPr>
        <w:t>[</w:t>
      </w:r>
      <w:r>
        <w:rPr>
          <w:rFonts w:ascii="仿宋_GB2312" w:eastAsia="仿宋_GB2312"/>
          <w:sz w:val="24"/>
        </w:rPr>
        <w:t>3</w:t>
      </w:r>
      <w:r>
        <w:rPr>
          <w:rFonts w:hint="eastAsia" w:ascii="仿宋_GB2312" w:eastAsia="仿宋_GB2312"/>
          <w:sz w:val="24"/>
        </w:rPr>
        <w:t>] [美] Craig Walls</w:t>
      </w:r>
      <w:r>
        <w:rPr>
          <w:rFonts w:ascii="仿宋_GB2312" w:eastAsia="仿宋_GB2312"/>
          <w:sz w:val="24"/>
        </w:rPr>
        <w:t xml:space="preserve">. </w:t>
      </w:r>
      <w:r>
        <w:rPr>
          <w:rFonts w:hint="eastAsia" w:ascii="仿宋_GB2312" w:eastAsia="仿宋_GB2312"/>
          <w:sz w:val="24"/>
        </w:rPr>
        <w:t>张卫滨 译. Spring实战（第4版）北京:人民邮电出版社, 2016.</w:t>
      </w:r>
      <w:r>
        <w:rPr>
          <w:rFonts w:ascii="仿宋_GB2312" w:eastAsia="仿宋_GB2312"/>
          <w:sz w:val="24"/>
        </w:rPr>
        <w:t>4</w:t>
      </w:r>
    </w:p>
    <w:p>
      <w:pPr>
        <w:autoSpaceDE w:val="0"/>
        <w:autoSpaceDN w:val="0"/>
        <w:adjustRightInd w:val="0"/>
        <w:spacing w:after="156" w:afterLines="50" w:line="276" w:lineRule="auto"/>
        <w:ind w:left="630" w:leftChars="300"/>
        <w:jc w:val="left"/>
        <w:rPr>
          <w:rFonts w:ascii="仿宋_GB2312" w:eastAsia="仿宋_GB2312"/>
          <w:sz w:val="24"/>
        </w:rPr>
      </w:pPr>
      <w:r>
        <w:rPr>
          <w:rFonts w:ascii="仿宋_GB2312" w:eastAsia="仿宋_GB2312"/>
          <w:sz w:val="24"/>
        </w:rPr>
        <w:t xml:space="preserve">[4] </w:t>
      </w:r>
      <w:r>
        <w:rPr>
          <w:rFonts w:hint="eastAsia" w:ascii="仿宋_GB2312" w:eastAsia="仿宋_GB2312"/>
          <w:sz w:val="24"/>
        </w:rPr>
        <w:t>[德]Christian Bauer，[澳]Gavin King，[美]Gary Gregory 著 蒲成 译. Hibernate实战(第2版). 北京:清华大学出版社, 2016.09</w:t>
      </w:r>
    </w:p>
    <w:p>
      <w:pPr>
        <w:autoSpaceDE w:val="0"/>
        <w:autoSpaceDN w:val="0"/>
        <w:adjustRightInd w:val="0"/>
        <w:spacing w:after="156" w:afterLines="50" w:line="276" w:lineRule="auto"/>
        <w:ind w:left="630" w:leftChars="300"/>
        <w:jc w:val="left"/>
        <w:rPr>
          <w:rFonts w:hint="eastAsia" w:ascii="仿宋_GB2312" w:eastAsia="仿宋_GB2312"/>
          <w:sz w:val="24"/>
        </w:rPr>
      </w:pPr>
      <w:r>
        <w:rPr>
          <w:rFonts w:ascii="仿宋_GB2312" w:eastAsia="仿宋_GB2312"/>
          <w:sz w:val="24"/>
        </w:rPr>
        <w:t xml:space="preserve">[5] </w:t>
      </w:r>
      <w:r>
        <w:rPr>
          <w:rFonts w:hint="eastAsia" w:ascii="仿宋_GB2312" w:eastAsia="仿宋_GB2312"/>
          <w:sz w:val="24"/>
        </w:rPr>
        <w:t>杨开振. 深入浅出MyBatis技术原理与实战. 北京:电子工业出版社, 2016.8</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w:t>
      </w:r>
      <w:r>
        <w:rPr>
          <w:rFonts w:ascii="仿宋_GB2312" w:eastAsia="仿宋_GB2312"/>
          <w:sz w:val="24"/>
        </w:rPr>
        <w:t>6</w:t>
      </w:r>
      <w:r>
        <w:rPr>
          <w:rFonts w:hint="eastAsia" w:ascii="仿宋_GB2312" w:eastAsia="仿宋_GB2312"/>
          <w:sz w:val="24"/>
        </w:rPr>
        <w:t>] 孙宏明. 完全学会Git, GitHub, Git Server的24堂课. 北京:清华大学出版社, 2016.6</w:t>
      </w:r>
    </w:p>
    <w:p>
      <w:pPr>
        <w:autoSpaceDE w:val="0"/>
        <w:autoSpaceDN w:val="0"/>
        <w:adjustRightInd w:val="0"/>
        <w:spacing w:after="156" w:afterLines="50" w:line="276" w:lineRule="auto"/>
        <w:ind w:left="630" w:leftChars="300"/>
        <w:jc w:val="left"/>
        <w:rPr>
          <w:rFonts w:hint="eastAsia" w:ascii="仿宋_GB2312" w:eastAsia="仿宋_GB2312"/>
          <w:sz w:val="24"/>
        </w:rPr>
      </w:pPr>
      <w:r>
        <w:rPr>
          <w:rFonts w:hint="eastAsia" w:ascii="仿宋_GB2312" w:eastAsia="仿宋_GB2312"/>
          <w:sz w:val="24"/>
        </w:rPr>
        <w:t>[</w:t>
      </w:r>
      <w:r>
        <w:rPr>
          <w:rFonts w:ascii="仿宋_GB2312" w:eastAsia="仿宋_GB2312"/>
          <w:sz w:val="24"/>
        </w:rPr>
        <w:t>7</w:t>
      </w:r>
      <w:r>
        <w:rPr>
          <w:rFonts w:hint="eastAsia" w:ascii="仿宋_GB2312" w:eastAsia="仿宋_GB2312"/>
          <w:sz w:val="24"/>
        </w:rPr>
        <w:t>] 徐晓斌. Maven实战.北京:机械工业出版社, 201</w:t>
      </w:r>
      <w:r>
        <w:rPr>
          <w:rFonts w:ascii="仿宋_GB2312" w:eastAsia="仿宋_GB2312"/>
          <w:sz w:val="24"/>
        </w:rPr>
        <w:t>1.1</w:t>
      </w:r>
    </w:p>
    <w:p>
      <w:pPr>
        <w:spacing w:line="460" w:lineRule="exact"/>
        <w:ind w:firstLine="420"/>
        <w:rPr>
          <w:rFonts w:hint="eastAsia" w:ascii="等线" w:hAnsi="等线"/>
          <w:b/>
          <w:kern w:val="0"/>
          <w:sz w:val="24"/>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ind w:left="630" w:leftChars="300"/>
        <w:rPr>
          <w:rFonts w:hint="eastAsia" w:ascii="仿宋_GB2312" w:eastAsia="仿宋_GB2312" w:cs="Times New Roman"/>
          <w:kern w:val="2"/>
        </w:rPr>
      </w:pPr>
    </w:p>
    <w:p>
      <w:pPr>
        <w:pStyle w:val="8"/>
        <w:spacing w:after="156" w:afterLines="50" w:line="276" w:lineRule="auto"/>
        <w:rPr>
          <w:rFonts w:hint="eastAsia" w:ascii="仿宋_GB2312" w:eastAsia="仿宋_GB2312" w:cs="Times New Roman"/>
          <w:kern w:val="2"/>
        </w:rPr>
      </w:pP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计算机科学与技术学院计算机科学与技术</w:t>
      </w: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（专转本）专业</w:t>
      </w:r>
    </w:p>
    <w:p>
      <w:pPr>
        <w:pStyle w:val="2"/>
        <w:jc w:val="center"/>
        <w:rPr>
          <w:rFonts w:hint="eastAsia" w:ascii="黑体" w:hAnsi="Times New Roman" w:eastAsia="黑体"/>
          <w:color w:val="auto"/>
          <w:kern w:val="2"/>
          <w:sz w:val="30"/>
        </w:rPr>
      </w:pPr>
      <w:bookmarkStart w:id="25" w:name="_Toc30464"/>
      <w:r>
        <w:rPr>
          <w:rFonts w:hint="eastAsia" w:ascii="黑体" w:hAnsi="黑体" w:eastAsia="黑体" w:cs="黑体"/>
          <w:sz w:val="36"/>
          <w:szCs w:val="36"/>
        </w:rPr>
        <w:t>《Oracle数据库技术》课程简介</w:t>
      </w:r>
      <w:bookmarkEnd w:id="25"/>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Oracle数据库技术</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ascii="仿宋_GB2312" w:hAnsi="微软雅黑" w:eastAsia="仿宋_GB2312"/>
        </w:rPr>
        <w:t>J</w:t>
      </w:r>
      <w:r>
        <w:rPr>
          <w:rFonts w:hint="eastAsia" w:ascii="仿宋_GB2312" w:hAnsi="微软雅黑" w:eastAsia="仿宋_GB2312"/>
        </w:rPr>
        <w:t>ava程序设计》、《数据结构》、《数据库原理及应用》</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 xml:space="preserve">本课程是计算机科学与技术（专转本）专业的专业选修课，主要研究Oracle数据库管理系统的基本概念、基本原理、应用系统的设计方法和实现技术。本课程培养学生用理论分析问题、用实践解决问题的基本能力，为其今后在相关领域开展工作打下坚实的基础。 </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本课程包括课堂教学与实践教学两大部分。课堂教学主要内容：Oracle数据库管理系统概述、体系结构、SQL Plus命令、SQL语言、PL/SQL编程、管理控制文件和数据文件、用户管理和权限分配、系统调试、数据库导入导出闪回技术以及利用Oracle数据库管理系统开发完整系统的方法。实践教学主要内容：数据库的安装配置、数据库、表的相关操作、存储过程和触发器等相关操作、PLSQL程序设计、数据库的备份和导入导出方法。</w:t>
      </w: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杨少敏，王红敏． Oracle 11g数据库应用简明教程．北京：清华大学出版社，2015.</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[1]明日科技编. 《Oracle 从入门到精通(Oracle 11g)》北京: 清华大学出版社,2012.</w:t>
      </w:r>
    </w:p>
    <w:p>
      <w:pPr>
        <w:autoSpaceDE w:val="0"/>
        <w:autoSpaceDN w:val="0"/>
        <w:adjustRightInd w:val="0"/>
        <w:spacing w:after="156" w:afterLines="50" w:line="276" w:lineRule="auto"/>
        <w:ind w:left="630" w:leftChars="300" w:firstLine="210"/>
        <w:jc w:val="left"/>
        <w:rPr>
          <w:rFonts w:hint="eastAsia" w:ascii="仿宋_GB2312" w:eastAsia="仿宋_GB2312"/>
          <w:sz w:val="24"/>
        </w:rPr>
      </w:pPr>
      <w:r>
        <w:rPr>
          <w:rFonts w:hint="eastAsia" w:ascii="仿宋_GB2312" w:eastAsia="仿宋_GB2312"/>
          <w:sz w:val="24"/>
        </w:rPr>
        <w:t>[2]. 李妍，李占波编.《Oracle数据库基础及应用》北京：清华大学出版社，2013</w:t>
      </w:r>
    </w:p>
    <w:p>
      <w:pPr>
        <w:pStyle w:val="8"/>
        <w:spacing w:after="156" w:afterLines="50" w:line="276" w:lineRule="auto"/>
        <w:ind w:left="630" w:leftChars="300"/>
        <w:rPr>
          <w:rFonts w:hint="eastAsia" w:ascii="仿宋_GB2312" w:eastAsia="仿宋_GB2312" w:cs="Times New Roman"/>
          <w:kern w:val="2"/>
        </w:rPr>
      </w:pP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计算机科学与技术学院计算机科学与技术</w:t>
      </w: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（专转本）专业</w:t>
      </w:r>
    </w:p>
    <w:p>
      <w:pPr>
        <w:pStyle w:val="2"/>
        <w:jc w:val="center"/>
        <w:rPr>
          <w:rFonts w:hint="eastAsia" w:ascii="黑体" w:hAnsi="Times New Roman" w:eastAsia="黑体"/>
          <w:color w:val="auto"/>
          <w:kern w:val="2"/>
          <w:sz w:val="30"/>
        </w:rPr>
      </w:pPr>
      <w:bookmarkStart w:id="26" w:name="_Toc23751"/>
      <w:r>
        <w:rPr>
          <w:rFonts w:hint="eastAsia" w:ascii="黑体" w:hAnsi="黑体" w:eastAsia="黑体" w:cs="黑体"/>
          <w:sz w:val="36"/>
          <w:szCs w:val="36"/>
        </w:rPr>
        <w:t>《Android移动开发技术》课程简介</w:t>
      </w:r>
      <w:bookmarkEnd w:id="26"/>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Android移动开发技术</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ascii="仿宋_GB2312" w:hAnsi="微软雅黑" w:eastAsia="仿宋_GB2312"/>
        </w:rPr>
        <w:t>J</w:t>
      </w:r>
      <w:r>
        <w:rPr>
          <w:rFonts w:hint="eastAsia" w:ascii="仿宋_GB2312" w:hAnsi="微软雅黑" w:eastAsia="仿宋_GB2312"/>
        </w:rPr>
        <w:t>ava程序设计》、《数据结构》、《数据库原理及应用》</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 xml:space="preserve">本课程是计算机科学与技术（专转本）专业的专业选修课，主要研究以Android这一主流移动平台操作系统为切入点和教学案例，使学生掌握移动软件开发的基本特点、基本流程和基本方法；使学生理解基于Android嵌入式操作系统的应用程序开发、部署、管理等嵌手机软件的高级开发技术；通过课程项目和案例教学，提高学生在手机软件开发方面的动手能力和解决问题的能力，并鼓励创新。 </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介绍Android开发的基本概念及开发内容，包括资源访问、用户界面、组件使用、事件处理，四大控件，数据存储等。在理论讲解过程中，主要以基础案例来引导学生加深对基础知识的理解和运用。最后通过一个大的案例进一步综合所学知识，通告学生的综合应用能力。</w:t>
      </w: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spacing w:before="156" w:beforeLines="50" w:after="156" w:afterLines="50" w:line="460" w:lineRule="exact"/>
        <w:ind w:firstLine="354" w:firstLineChars="147"/>
        <w:rPr>
          <w:rFonts w:hint="eastAsia" w:ascii="黑体" w:hAnsi="黑体" w:eastAsia="黑体"/>
          <w:b/>
          <w:sz w:val="24"/>
        </w:rPr>
      </w:pPr>
      <w:r>
        <w:rPr>
          <w:rFonts w:hint="eastAsia" w:ascii="黑体" w:hAnsi="黑体" w:eastAsia="黑体"/>
          <w:b/>
          <w:sz w:val="24"/>
        </w:rPr>
        <w:t xml:space="preserve">  1. 建议教材</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[1]李刚． 疯狂Android讲义，第三版．北京：电子工业出版社，2015.6</w:t>
      </w:r>
    </w:p>
    <w:p>
      <w:pPr>
        <w:spacing w:before="156" w:beforeLines="50" w:after="156" w:afterLines="50" w:line="460" w:lineRule="exact"/>
        <w:ind w:firstLine="354" w:firstLineChars="147"/>
        <w:rPr>
          <w:rFonts w:hint="eastAsia" w:ascii="黑体" w:hAnsi="黑体" w:eastAsia="黑体"/>
          <w:b/>
          <w:sz w:val="24"/>
        </w:rPr>
      </w:pPr>
      <w:r>
        <w:rPr>
          <w:rFonts w:hint="eastAsia" w:ascii="黑体" w:hAnsi="黑体" w:eastAsia="黑体"/>
          <w:b/>
          <w:sz w:val="24"/>
        </w:rPr>
        <w:t xml:space="preserve">   2. 主要参考书</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[1] 传智播客高教产品研发部编．Android移动应用基础教程．北京：中国铁道出版社，2015．</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[2] 明日科技．Android从入门到精通．北京：清华大学出版社，2015．</w:t>
      </w: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计算机科学与技术学院计算机科学与技术</w:t>
      </w: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（专转本）专业</w:t>
      </w:r>
    </w:p>
    <w:p>
      <w:pPr>
        <w:pStyle w:val="2"/>
        <w:jc w:val="center"/>
        <w:rPr>
          <w:rFonts w:hint="eastAsia" w:ascii="黑体" w:hAnsi="Times New Roman" w:eastAsia="黑体"/>
          <w:color w:val="auto"/>
          <w:kern w:val="2"/>
          <w:sz w:val="30"/>
        </w:rPr>
      </w:pPr>
      <w:bookmarkStart w:id="27" w:name="_Toc15963"/>
      <w:r>
        <w:rPr>
          <w:rFonts w:hint="eastAsia" w:ascii="黑体" w:hAnsi="黑体" w:eastAsia="黑体" w:cs="黑体"/>
          <w:sz w:val="36"/>
          <w:szCs w:val="36"/>
        </w:rPr>
        <w:t>《Java Web应用程序设计》课程简介</w:t>
      </w:r>
      <w:bookmarkEnd w:id="27"/>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Java Web应用程序设计</w:t>
      </w:r>
      <w:r>
        <w:rPr>
          <w:rFonts w:ascii="黑体" w:eastAsia="黑体"/>
        </w:rPr>
        <w:tab/>
      </w:r>
      <w:r>
        <w:rPr>
          <w:rFonts w:hint="eastAsia" w:ascii="黑体" w:eastAsia="黑体"/>
        </w:rPr>
        <w:t>学时：</w:t>
      </w:r>
      <w:r>
        <w:rPr>
          <w:rFonts w:hint="eastAsia" w:ascii="仿宋_GB2312" w:hAnsi="微软雅黑" w:eastAsia="仿宋_GB2312"/>
        </w:rPr>
        <w:t xml:space="preserve"> 64</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5"/>
        <w:tabs>
          <w:tab w:val="left" w:pos="3840"/>
          <w:tab w:val="left" w:pos="8522"/>
        </w:tabs>
        <w:spacing w:line="360" w:lineRule="auto"/>
        <w:rPr>
          <w:rFonts w:ascii="仿宋_GB2312" w:hAnsi="微软雅黑" w:eastAsia="仿宋_GB2312"/>
        </w:rPr>
      </w:pPr>
      <w:r>
        <w:rPr>
          <w:rFonts w:hint="eastAsia" w:ascii="黑体" w:eastAsia="黑体"/>
        </w:rPr>
        <w:t>先修课程：</w:t>
      </w:r>
      <w:r>
        <w:rPr>
          <w:rFonts w:hint="eastAsia" w:ascii="仿宋_GB2312" w:hAnsi="微软雅黑" w:eastAsia="仿宋_GB2312"/>
        </w:rPr>
        <w:t>《Java程序设计》</w:t>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本课程是计算机科学与技术（对口单招）专业模块专业选修课。本课程由基础技术；MVC、DAO和设计技术以及框架四大部分构成。共64课时，其中理论32课时+实验32课时（机房上课）。基础技术主要内容有： Web基础知识、JDBC和JSP语法基础。设计技术主要内容有：Servlet、Filter和Listener技术、MVC与DAO设计模式。框架部分主要内容有：Struts2框架、Hibernate框架和Spring框架。通过本课程的学习使学生了解基本的软件设计模式，对软件体系结构有一定的认识，掌握Web应用设计和开发能力，能够较为熟练应用Java Web应用开发技术对常规项目进行合理的设计和开发，具备严谨的工程素养和良好的编程习惯。能够应用相关知识解决实际问题。</w:t>
      </w: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pStyle w:val="5"/>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8"/>
        <w:spacing w:line="276" w:lineRule="auto"/>
        <w:ind w:left="479" w:leftChars="228"/>
        <w:rPr>
          <w:rFonts w:hint="eastAsia" w:ascii="仿宋_GB2312" w:eastAsia="仿宋_GB2312" w:cs="Times New Roman"/>
          <w:color w:val="auto"/>
          <w:kern w:val="2"/>
        </w:rPr>
      </w:pPr>
      <w:r>
        <w:rPr>
          <w:rFonts w:hint="eastAsia" w:ascii="仿宋_GB2312" w:eastAsia="仿宋_GB2312" w:cs="Times New Roman"/>
          <w:color w:val="auto"/>
          <w:kern w:val="2"/>
        </w:rPr>
        <w:t>[1] 梁胜彬，乔保军． Java Web应用开发与实践，第二版．北京：清华大学出版社，2016.</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8"/>
        <w:spacing w:line="360" w:lineRule="auto"/>
        <w:ind w:left="423" w:leftChars="201" w:hanging="1"/>
        <w:rPr>
          <w:rFonts w:hint="eastAsia" w:ascii="仿宋_GB2312" w:eastAsia="仿宋_GB2312" w:cs="Times New Roman"/>
          <w:color w:val="auto"/>
          <w:kern w:val="2"/>
        </w:rPr>
      </w:pPr>
      <w:r>
        <w:rPr>
          <w:rFonts w:hint="eastAsia" w:ascii="仿宋_GB2312" w:eastAsia="仿宋_GB2312" w:cs="Times New Roman"/>
          <w:color w:val="auto"/>
          <w:kern w:val="2"/>
        </w:rPr>
        <w:t>[1] 赵俊峰．Java Web应用开发案例教程，第1版．北京：清华大学出版社，2012．</w:t>
      </w:r>
    </w:p>
    <w:p>
      <w:pPr>
        <w:pStyle w:val="8"/>
        <w:spacing w:line="360" w:lineRule="auto"/>
        <w:ind w:left="425" w:leftChars="202" w:hanging="1"/>
        <w:rPr>
          <w:rFonts w:hint="eastAsia" w:ascii="仿宋_GB2312" w:eastAsia="仿宋_GB2312" w:cs="Times New Roman"/>
          <w:color w:val="auto"/>
          <w:kern w:val="2"/>
        </w:rPr>
      </w:pPr>
      <w:r>
        <w:rPr>
          <w:rFonts w:hint="eastAsia" w:ascii="仿宋_GB2312" w:eastAsia="仿宋_GB2312" w:cs="Times New Roman"/>
          <w:color w:val="auto"/>
          <w:kern w:val="2"/>
        </w:rPr>
        <w:t>[2]沈泽刚主编．Java Web应用开发与案例教程，第1版．北京：机械工业出版社，2015．</w:t>
      </w:r>
    </w:p>
    <w:p>
      <w:pPr>
        <w:pStyle w:val="8"/>
        <w:spacing w:line="360" w:lineRule="auto"/>
        <w:ind w:left="425" w:leftChars="202" w:hanging="1"/>
        <w:rPr>
          <w:rFonts w:hint="eastAsia" w:ascii="仿宋_GB2312" w:eastAsia="仿宋_GB2312" w:cs="Times New Roman"/>
          <w:color w:val="auto"/>
          <w:kern w:val="2"/>
        </w:rPr>
      </w:pPr>
      <w:r>
        <w:rPr>
          <w:rFonts w:hint="eastAsia" w:ascii="仿宋_GB2312" w:eastAsia="仿宋_GB2312" w:cs="Times New Roman"/>
          <w:color w:val="auto"/>
          <w:kern w:val="2"/>
        </w:rPr>
        <w:t>[3] 贾蓓，镇明敏，杜磊. Java Web整合开发实战，第1版．北京：清华大学出版社，2013．</w:t>
      </w:r>
    </w:p>
    <w:p>
      <w:pPr>
        <w:pStyle w:val="8"/>
        <w:spacing w:line="360" w:lineRule="auto"/>
        <w:ind w:left="425" w:leftChars="202" w:hanging="1"/>
        <w:rPr>
          <w:rFonts w:hint="eastAsia" w:ascii="仿宋_GB2312" w:eastAsia="仿宋_GB2312" w:cs="Times New Roman"/>
          <w:color w:val="auto"/>
          <w:kern w:val="2"/>
        </w:rPr>
      </w:pPr>
      <w:r>
        <w:rPr>
          <w:rFonts w:hint="eastAsia" w:ascii="仿宋_GB2312" w:eastAsia="仿宋_GB2312" w:cs="Times New Roman"/>
          <w:color w:val="auto"/>
          <w:kern w:val="2"/>
        </w:rPr>
        <w:t>[4] 软件开发技术联盟. Java Web开发实例大全（基础卷）, 第1版.北京:清华大学出版社, 2015.</w:t>
      </w:r>
    </w:p>
    <w:p>
      <w:pPr>
        <w:pStyle w:val="8"/>
        <w:spacing w:line="360" w:lineRule="auto"/>
        <w:ind w:left="425" w:leftChars="202" w:hanging="1"/>
        <w:rPr>
          <w:rFonts w:hint="eastAsia" w:ascii="仿宋_GB2312" w:eastAsia="仿宋_GB2312" w:cs="Times New Roman"/>
          <w:color w:val="auto"/>
          <w:kern w:val="2"/>
        </w:rPr>
      </w:pPr>
      <w:r>
        <w:rPr>
          <w:rFonts w:hint="eastAsia" w:ascii="仿宋_GB2312" w:eastAsia="仿宋_GB2312" w:cs="Times New Roman"/>
          <w:color w:val="auto"/>
          <w:kern w:val="2"/>
        </w:rPr>
        <w:t>[5] 李兴华. 名师讲坛——Java Web开发实战经典基础篇（JSP、Servlet、Struts、Ajax），第1版．北京：清华大学生出版社，2010.</w:t>
      </w:r>
    </w:p>
    <w:p>
      <w:pPr>
        <w:pStyle w:val="5"/>
        <w:tabs>
          <w:tab w:val="left" w:pos="0"/>
        </w:tabs>
        <w:spacing w:before="0" w:beforeAutospacing="0" w:after="0" w:afterAutospacing="0" w:line="360" w:lineRule="auto"/>
        <w:ind w:left="425" w:leftChars="202" w:hanging="1"/>
        <w:jc w:val="both"/>
        <w:rPr>
          <w:rFonts w:hint="eastAsia" w:ascii="黑体" w:eastAsia="黑体"/>
        </w:rPr>
      </w:pPr>
    </w:p>
    <w:p>
      <w:pPr>
        <w:pStyle w:val="5"/>
        <w:tabs>
          <w:tab w:val="left" w:pos="0"/>
        </w:tabs>
        <w:spacing w:before="0" w:beforeAutospacing="0" w:after="0" w:afterAutospacing="0" w:line="360" w:lineRule="exact"/>
        <w:ind w:left="425" w:leftChars="202" w:hanging="1"/>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spacing w:before="156" w:beforeLines="50" w:after="156" w:afterLines="50" w:line="360" w:lineRule="auto"/>
        <w:jc w:val="center"/>
        <w:rPr>
          <w:rFonts w:hint="eastAsia" w:ascii="黑体" w:hAnsi="黑体" w:eastAsia="黑体"/>
          <w:sz w:val="36"/>
          <w:szCs w:val="36"/>
        </w:rPr>
      </w:pPr>
      <w:r>
        <w:rPr>
          <w:rFonts w:hint="eastAsia" w:ascii="黑体" w:hAnsi="黑体" w:eastAsia="黑体"/>
          <w:sz w:val="36"/>
          <w:szCs w:val="36"/>
        </w:rPr>
        <w:t xml:space="preserve">计算机科学与技术学院计算机科学与技术 </w:t>
      </w:r>
    </w:p>
    <w:p>
      <w:pPr>
        <w:spacing w:before="156" w:beforeLines="50" w:after="156" w:afterLines="50" w:line="360" w:lineRule="auto"/>
        <w:jc w:val="center"/>
        <w:rPr>
          <w:rFonts w:hint="eastAsia" w:ascii="黑体" w:hAnsi="黑体" w:eastAsia="黑体"/>
          <w:sz w:val="36"/>
          <w:szCs w:val="36"/>
        </w:rPr>
      </w:pPr>
      <w:r>
        <w:rPr>
          <w:rFonts w:hint="eastAsia" w:ascii="黑体" w:hAnsi="黑体" w:eastAsia="黑体"/>
          <w:sz w:val="36"/>
          <w:szCs w:val="36"/>
        </w:rPr>
        <w:t>(专转本) 专业</w:t>
      </w:r>
    </w:p>
    <w:p>
      <w:pPr>
        <w:pStyle w:val="2"/>
        <w:jc w:val="center"/>
        <w:rPr>
          <w:rFonts w:hint="eastAsia" w:ascii="黑体" w:hAnsi="Times New Roman" w:eastAsia="黑体"/>
          <w:color w:val="auto"/>
          <w:kern w:val="2"/>
          <w:sz w:val="30"/>
        </w:rPr>
      </w:pPr>
      <w:bookmarkStart w:id="28" w:name="_Toc24338"/>
      <w:r>
        <w:rPr>
          <w:rFonts w:hint="eastAsia" w:ascii="黑体" w:hAnsi="黑体" w:eastAsia="黑体" w:cs="黑体"/>
          <w:sz w:val="36"/>
          <w:szCs w:val="36"/>
        </w:rPr>
        <w:t>《算法设计基础》课程简介</w:t>
      </w:r>
      <w:bookmarkEnd w:id="28"/>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算法设计与分析</w:t>
      </w:r>
      <w:r>
        <w:rPr>
          <w:rFonts w:ascii="黑体" w:eastAsia="黑体"/>
        </w:rPr>
        <w:tab/>
      </w:r>
      <w:r>
        <w:rPr>
          <w:rFonts w:hint="eastAsia" w:ascii="黑体" w:eastAsia="黑体"/>
        </w:rPr>
        <w:t>学时：</w:t>
      </w:r>
      <w:r>
        <w:rPr>
          <w:rFonts w:hint="eastAsia" w:ascii="仿宋_GB2312" w:hAnsi="微软雅黑" w:eastAsia="仿宋_GB2312"/>
        </w:rPr>
        <w:t>32＋16</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《C++程序设计》、《数据结构》、《高等数学》等</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360" w:lineRule="auto"/>
        <w:ind w:firstLine="480" w:firstLineChars="200"/>
        <w:rPr>
          <w:rFonts w:hint="eastAsia" w:ascii="仿宋_GB2312" w:hAnsi="微软雅黑" w:eastAsia="仿宋_GB2312"/>
          <w:sz w:val="24"/>
        </w:rPr>
      </w:pPr>
      <w:r>
        <w:rPr>
          <w:rFonts w:hint="eastAsia" w:ascii="仿宋_GB2312" w:hAnsi="宋体" w:eastAsia="仿宋_GB2312"/>
          <w:kern w:val="0"/>
          <w:sz w:val="24"/>
        </w:rPr>
        <w:t>本课程是计算机科学与技术专业的选修课，理论课时32，实验课时16。内容主要包括算法设计与分析的一般步骤、算法的复杂性定义和复杂性分析、经典的确定性算法（如贪心法、分治法、动态规划、回溯法等）、常用的概率性算法等。</w:t>
      </w:r>
      <w:r>
        <w:rPr>
          <w:rFonts w:hint="eastAsia" w:ascii="仿宋_GB2312" w:hAnsi="微软雅黑" w:eastAsia="仿宋_GB2312"/>
          <w:sz w:val="24"/>
        </w:rPr>
        <w:t>通过本课程的学习，学生应该能明确知道什么是算法，算法在计算机科学中的地位和作用，算法与程序的区别与联系，为什么要分析算法的效率，掌握基本的算法分析技术与设计技术，初步具备设计算法和分析算法的基本能力。</w:t>
      </w: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pStyle w:val="5"/>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8"/>
        <w:spacing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 xml:space="preserve">[1] </w:t>
      </w:r>
      <w:r>
        <w:rPr>
          <w:rFonts w:hint="eastAsia" w:ascii="仿宋_GB2312" w:eastAsia="仿宋_GB2312" w:cs="Times New Roman"/>
          <w:kern w:val="2"/>
        </w:rPr>
        <w:t>陈慧南编著, 算法设计与分析:C++语言描述(第2版),电子工业出版社,</w:t>
      </w:r>
      <w:r>
        <w:rPr>
          <w:rFonts w:ascii="仿宋_GB2312" w:eastAsia="仿宋_GB2312" w:cs="Times New Roman"/>
          <w:kern w:val="2"/>
        </w:rPr>
        <w:t xml:space="preserve"> 201</w:t>
      </w:r>
      <w:r>
        <w:rPr>
          <w:rFonts w:hint="eastAsia" w:ascii="仿宋_GB2312" w:eastAsia="仿宋_GB2312" w:cs="Times New Roman"/>
          <w:kern w:val="2"/>
        </w:rPr>
        <w:t>3年3月第三次印刷.</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8"/>
        <w:spacing w:line="360" w:lineRule="auto"/>
        <w:ind w:firstLine="480" w:firstLineChars="200"/>
        <w:rPr>
          <w:rFonts w:hint="eastAsia" w:ascii="仿宋_GB2312" w:eastAsia="仿宋_GB2312" w:cs="Times New Roman"/>
          <w:kern w:val="2"/>
        </w:rPr>
      </w:pPr>
      <w:r>
        <w:rPr>
          <w:rFonts w:hint="eastAsia" w:ascii="仿宋_GB2312" w:eastAsia="仿宋_GB2312" w:cs="Times New Roman"/>
          <w:kern w:val="2"/>
        </w:rPr>
        <w:t xml:space="preserve">[1] </w:t>
      </w:r>
      <w:r>
        <w:rPr>
          <w:rFonts w:ascii="仿宋_GB2312" w:eastAsia="仿宋_GB2312" w:cs="Times New Roman"/>
          <w:kern w:val="2"/>
        </w:rPr>
        <w:fldChar w:fldCharType="begin"/>
      </w:r>
      <w:r>
        <w:rPr>
          <w:rFonts w:ascii="仿宋_GB2312" w:eastAsia="仿宋_GB2312" w:cs="Times New Roman"/>
          <w:kern w:val="2"/>
        </w:rPr>
        <w:instrText xml:space="preserve"> HYPERLINK "http://www.dangdang.com/author/%CD%F5%CF%FE%B6%AB_1" \t "_blank" </w:instrText>
      </w:r>
      <w:r>
        <w:rPr>
          <w:rFonts w:ascii="仿宋_GB2312" w:eastAsia="仿宋_GB2312" w:cs="Times New Roman"/>
          <w:kern w:val="2"/>
        </w:rPr>
        <w:fldChar w:fldCharType="separate"/>
      </w:r>
      <w:r>
        <w:rPr>
          <w:rFonts w:ascii="仿宋_GB2312" w:eastAsia="仿宋_GB2312" w:cs="Times New Roman"/>
          <w:kern w:val="2"/>
        </w:rPr>
        <w:t>王晓东</w:t>
      </w:r>
      <w:r>
        <w:rPr>
          <w:rFonts w:ascii="仿宋_GB2312" w:eastAsia="仿宋_GB2312" w:cs="Times New Roman"/>
          <w:kern w:val="2"/>
        </w:rPr>
        <w:fldChar w:fldCharType="end"/>
      </w:r>
      <w:r>
        <w:rPr>
          <w:rFonts w:ascii="仿宋_GB2312" w:eastAsia="仿宋_GB2312" w:cs="Times New Roman"/>
          <w:kern w:val="2"/>
        </w:rPr>
        <w:t>编著</w:t>
      </w:r>
      <w:r>
        <w:rPr>
          <w:rFonts w:hint="eastAsia" w:ascii="仿宋_GB2312" w:eastAsia="仿宋_GB2312" w:cs="Times New Roman"/>
          <w:kern w:val="2"/>
        </w:rPr>
        <w:t>，</w:t>
      </w:r>
      <w:r>
        <w:rPr>
          <w:rFonts w:ascii="仿宋_GB2312" w:eastAsia="仿宋_GB2312" w:cs="Times New Roman"/>
          <w:kern w:val="2"/>
        </w:rPr>
        <w:t>算法设计与分析（第3版）（21世纪大学本科计算机专业系列教材）</w:t>
      </w:r>
      <w:r>
        <w:rPr>
          <w:rFonts w:hint="eastAsia" w:ascii="仿宋_GB2312" w:eastAsia="仿宋_GB2312" w:cs="Times New Roman"/>
          <w:kern w:val="2"/>
        </w:rPr>
        <w:t>，</w:t>
      </w:r>
      <w:r>
        <w:rPr>
          <w:rFonts w:ascii="仿宋_GB2312" w:eastAsia="仿宋_GB2312" w:cs="Times New Roman"/>
          <w:kern w:val="2"/>
        </w:rPr>
        <w:t>出版社:</w:t>
      </w:r>
      <w:r>
        <w:rPr>
          <w:rFonts w:ascii="仿宋_GB2312" w:eastAsia="仿宋_GB2312" w:cs="Times New Roman"/>
          <w:kern w:val="2"/>
        </w:rPr>
        <w:fldChar w:fldCharType="begin"/>
      </w:r>
      <w:r>
        <w:rPr>
          <w:rFonts w:ascii="仿宋_GB2312" w:eastAsia="仿宋_GB2312" w:cs="Times New Roman"/>
          <w:kern w:val="2"/>
        </w:rPr>
        <w:instrText xml:space="preserve"> HYPERLINK "http://www.dangdang.com/publish/%C7%E5%BB%AA%B4%F3%D1%A7%B3%F6%B0%E6%C9%E7_1" \t "_blank" </w:instrText>
      </w:r>
      <w:r>
        <w:rPr>
          <w:rFonts w:ascii="仿宋_GB2312" w:eastAsia="仿宋_GB2312" w:cs="Times New Roman"/>
          <w:kern w:val="2"/>
        </w:rPr>
        <w:fldChar w:fldCharType="separate"/>
      </w:r>
      <w:r>
        <w:rPr>
          <w:rFonts w:ascii="仿宋_GB2312" w:eastAsia="仿宋_GB2312" w:cs="Times New Roman"/>
          <w:kern w:val="2"/>
        </w:rPr>
        <w:t>清华大学出版社</w:t>
      </w:r>
      <w:r>
        <w:rPr>
          <w:rFonts w:ascii="仿宋_GB2312" w:eastAsia="仿宋_GB2312" w:cs="Times New Roman"/>
          <w:kern w:val="2"/>
        </w:rPr>
        <w:fldChar w:fldCharType="end"/>
      </w:r>
      <w:r>
        <w:rPr>
          <w:rFonts w:hint="eastAsia" w:ascii="仿宋_GB2312" w:eastAsia="仿宋_GB2312" w:cs="Times New Roman"/>
          <w:kern w:val="2"/>
        </w:rPr>
        <w:t>，</w:t>
      </w:r>
      <w:r>
        <w:rPr>
          <w:rFonts w:ascii="仿宋_GB2312" w:eastAsia="仿宋_GB2312" w:cs="Times New Roman"/>
          <w:kern w:val="2"/>
        </w:rPr>
        <w:t>2014年02月</w:t>
      </w:r>
      <w:r>
        <w:rPr>
          <w:rFonts w:hint="eastAsia" w:ascii="仿宋_GB2312" w:eastAsia="仿宋_GB2312" w:cs="Times New Roman"/>
          <w:kern w:val="2"/>
        </w:rPr>
        <w:t>.</w:t>
      </w:r>
    </w:p>
    <w:p>
      <w:pPr>
        <w:pStyle w:val="8"/>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[2] </w:t>
      </w:r>
      <w:bookmarkStart w:id="29" w:name="itemlist-author"/>
      <w:r>
        <w:rPr>
          <w:rFonts w:ascii="仿宋_GB2312" w:eastAsia="仿宋_GB2312" w:cs="Times New Roman"/>
          <w:kern w:val="2"/>
        </w:rPr>
        <w:fldChar w:fldCharType="begin"/>
      </w:r>
      <w:r>
        <w:rPr>
          <w:rFonts w:ascii="仿宋_GB2312" w:eastAsia="仿宋_GB2312" w:cs="Times New Roman"/>
          <w:kern w:val="2"/>
        </w:rPr>
        <w:instrText xml:space="preserve"> </w:instrText>
      </w:r>
      <w:r>
        <w:rPr>
          <w:rFonts w:hint="eastAsia" w:ascii="仿宋_GB2312" w:eastAsia="仿宋_GB2312" w:cs="Times New Roman"/>
          <w:kern w:val="2"/>
        </w:rPr>
        <w:instrText xml:space="preserve">HYPERLINK "http://search.dangdang.com/?key2=阿苏外耶&amp;medium=01&amp;category_path=01.00.00.00.00.00" \o "（沙特阿拉伯）阿苏外耶　著"</w:instrText>
      </w:r>
      <w:r>
        <w:rPr>
          <w:rFonts w:ascii="仿宋_GB2312" w:eastAsia="仿宋_GB2312" w:cs="Times New Roman"/>
          <w:kern w:val="2"/>
        </w:rPr>
        <w:instrText xml:space="preserve"> </w:instrText>
      </w:r>
      <w:r>
        <w:rPr>
          <w:rFonts w:ascii="仿宋_GB2312" w:eastAsia="仿宋_GB2312" w:cs="Times New Roman"/>
          <w:kern w:val="2"/>
        </w:rPr>
        <w:fldChar w:fldCharType="separate"/>
      </w:r>
      <w:r>
        <w:rPr>
          <w:rFonts w:hint="eastAsia" w:ascii="仿宋_GB2312" w:eastAsia="仿宋_GB2312" w:cs="Times New Roman"/>
          <w:kern w:val="2"/>
        </w:rPr>
        <w:t>阿苏外耶</w:t>
      </w:r>
      <w:r>
        <w:rPr>
          <w:rFonts w:ascii="仿宋_GB2312" w:eastAsia="仿宋_GB2312" w:cs="Times New Roman"/>
          <w:kern w:val="2"/>
        </w:rPr>
        <w:fldChar w:fldCharType="end"/>
      </w:r>
      <w:bookmarkEnd w:id="29"/>
      <w:r>
        <w:rPr>
          <w:rFonts w:ascii="仿宋_GB2312" w:eastAsia="仿宋_GB2312" w:cs="Times New Roman"/>
          <w:kern w:val="2"/>
        </w:rPr>
        <w:t>著</w:t>
      </w:r>
      <w:r>
        <w:rPr>
          <w:rFonts w:hint="eastAsia" w:ascii="仿宋_GB2312" w:eastAsia="仿宋_GB2312" w:cs="Times New Roman"/>
          <w:kern w:val="2"/>
        </w:rPr>
        <w:t xml:space="preserve">, </w:t>
      </w:r>
      <w:r>
        <w:rPr>
          <w:rFonts w:ascii="仿宋_GB2312" w:eastAsia="仿宋_GB2312" w:cs="Times New Roman"/>
          <w:kern w:val="2"/>
        </w:rPr>
        <w:t>算法设计技巧与分析（英文版）（国际著名算法教材）</w:t>
      </w:r>
      <w:bookmarkStart w:id="30" w:name="P_cbs"/>
      <w:r>
        <w:rPr>
          <w:rFonts w:ascii="仿宋_GB2312" w:eastAsia="仿宋_GB2312" w:cs="Times New Roman"/>
          <w:kern w:val="2"/>
        </w:rPr>
        <w:fldChar w:fldCharType="begin"/>
      </w:r>
      <w:r>
        <w:rPr>
          <w:rFonts w:ascii="仿宋_GB2312" w:eastAsia="仿宋_GB2312" w:cs="Times New Roman"/>
          <w:kern w:val="2"/>
        </w:rPr>
        <w:instrText xml:space="preserve"> </w:instrText>
      </w:r>
      <w:r>
        <w:rPr>
          <w:rFonts w:hint="eastAsia" w:ascii="仿宋_GB2312" w:eastAsia="仿宋_GB2312" w:cs="Times New Roman"/>
          <w:kern w:val="2"/>
        </w:rPr>
        <w:instrText xml:space="preserve">HYPERLINK "http://search.dangdang.com/?key=&amp;key3=%B5%E7%D7%D3%B9%A4%D2%B5%B3%F6%B0%E6%C9%E7&amp;medium=01&amp;category_path=01.00.00.00.00.00" \o "电子工业出版社"</w:instrText>
      </w:r>
      <w:r>
        <w:rPr>
          <w:rFonts w:ascii="仿宋_GB2312" w:eastAsia="仿宋_GB2312" w:cs="Times New Roman"/>
          <w:kern w:val="2"/>
        </w:rPr>
        <w:instrText xml:space="preserve"> </w:instrText>
      </w:r>
      <w:r>
        <w:rPr>
          <w:rFonts w:ascii="仿宋_GB2312" w:eastAsia="仿宋_GB2312" w:cs="Times New Roman"/>
          <w:kern w:val="2"/>
        </w:rPr>
        <w:fldChar w:fldCharType="separate"/>
      </w:r>
      <w:r>
        <w:rPr>
          <w:rFonts w:hint="eastAsia" w:ascii="仿宋_GB2312" w:eastAsia="仿宋_GB2312" w:cs="Times New Roman"/>
          <w:kern w:val="2"/>
        </w:rPr>
        <w:t>电子工业出版社</w:t>
      </w:r>
      <w:r>
        <w:rPr>
          <w:rFonts w:ascii="仿宋_GB2312" w:eastAsia="仿宋_GB2312" w:cs="Times New Roman"/>
          <w:kern w:val="2"/>
        </w:rPr>
        <w:fldChar w:fldCharType="end"/>
      </w:r>
      <w:bookmarkEnd w:id="30"/>
      <w:r>
        <w:rPr>
          <w:rFonts w:hint="eastAsia" w:ascii="仿宋_GB2312" w:eastAsia="仿宋_GB2312" w:cs="Times New Roman"/>
          <w:kern w:val="2"/>
        </w:rPr>
        <w:t xml:space="preserve">, </w:t>
      </w:r>
      <w:r>
        <w:rPr>
          <w:rFonts w:ascii="仿宋_GB2312" w:eastAsia="仿宋_GB2312" w:cs="Times New Roman"/>
          <w:kern w:val="2"/>
        </w:rPr>
        <w:t>2013</w:t>
      </w:r>
      <w:r>
        <w:rPr>
          <w:rFonts w:hint="eastAsia" w:ascii="仿宋_GB2312" w:eastAsia="仿宋_GB2312" w:cs="Times New Roman"/>
          <w:kern w:val="2"/>
        </w:rPr>
        <w:t>年</w:t>
      </w:r>
      <w:r>
        <w:rPr>
          <w:rFonts w:ascii="仿宋_GB2312" w:eastAsia="仿宋_GB2312" w:cs="Times New Roman"/>
          <w:kern w:val="2"/>
        </w:rPr>
        <w:t>6</w:t>
      </w:r>
      <w:r>
        <w:rPr>
          <w:rFonts w:hint="eastAsia" w:ascii="仿宋_GB2312" w:eastAsia="仿宋_GB2312" w:cs="Times New Roman"/>
          <w:kern w:val="2"/>
        </w:rPr>
        <w:t>月.</w:t>
      </w:r>
    </w:p>
    <w:p>
      <w:pPr>
        <w:pStyle w:val="8"/>
        <w:spacing w:line="360" w:lineRule="auto"/>
        <w:ind w:firstLine="480" w:firstLineChars="200"/>
        <w:rPr>
          <w:rFonts w:hint="eastAsia" w:ascii="仿宋_GB2312" w:eastAsia="仿宋_GB2312" w:cs="Times New Roman"/>
          <w:kern w:val="2"/>
        </w:rPr>
      </w:pPr>
      <w:r>
        <w:rPr>
          <w:rFonts w:hint="eastAsia" w:ascii="仿宋_GB2312" w:eastAsia="仿宋_GB2312" w:cs="Times New Roman"/>
          <w:kern w:val="2"/>
        </w:rPr>
        <w:t xml:space="preserve">[3] </w:t>
      </w:r>
      <w:r>
        <w:rPr>
          <w:rFonts w:ascii="仿宋_GB2312" w:eastAsia="仿宋_GB2312" w:cs="Times New Roman"/>
          <w:kern w:val="2"/>
        </w:rPr>
        <w:fldChar w:fldCharType="begin"/>
      </w:r>
      <w:r>
        <w:rPr>
          <w:rFonts w:ascii="仿宋_GB2312" w:eastAsia="仿宋_GB2312" w:cs="Times New Roman"/>
          <w:kern w:val="2"/>
        </w:rPr>
        <w:instrText xml:space="preserve"> HYPERLINK "http://www.dangdang.com/author/%C7%FC%CD%F1%C1%E1_1" \t "_blank" </w:instrText>
      </w:r>
      <w:r>
        <w:rPr>
          <w:rFonts w:ascii="仿宋_GB2312" w:eastAsia="仿宋_GB2312" w:cs="Times New Roman"/>
          <w:kern w:val="2"/>
        </w:rPr>
        <w:fldChar w:fldCharType="separate"/>
      </w:r>
      <w:r>
        <w:rPr>
          <w:rFonts w:ascii="仿宋_GB2312" w:eastAsia="仿宋_GB2312" w:cs="Times New Roman"/>
          <w:kern w:val="2"/>
        </w:rPr>
        <w:t>屈婉玲</w:t>
      </w:r>
      <w:r>
        <w:rPr>
          <w:rFonts w:ascii="仿宋_GB2312" w:eastAsia="仿宋_GB2312" w:cs="Times New Roman"/>
          <w:kern w:val="2"/>
        </w:rPr>
        <w:fldChar w:fldCharType="end"/>
      </w:r>
      <w:r>
        <w:rPr>
          <w:rFonts w:hint="eastAsia" w:ascii="仿宋_GB2312" w:eastAsia="仿宋_GB2312" w:cs="Times New Roman"/>
          <w:kern w:val="2"/>
        </w:rPr>
        <w:t xml:space="preserve">, </w:t>
      </w:r>
      <w:r>
        <w:rPr>
          <w:rFonts w:ascii="仿宋_GB2312" w:eastAsia="仿宋_GB2312" w:cs="Times New Roman"/>
          <w:kern w:val="2"/>
        </w:rPr>
        <w:fldChar w:fldCharType="begin"/>
      </w:r>
      <w:r>
        <w:rPr>
          <w:rFonts w:ascii="仿宋_GB2312" w:eastAsia="仿宋_GB2312" w:cs="Times New Roman"/>
          <w:kern w:val="2"/>
        </w:rPr>
        <w:instrText xml:space="preserve"> HYPERLINK "http://www.dangdang.com/author/%C1%F5%CC%EF_1" \t "_blank" </w:instrText>
      </w:r>
      <w:r>
        <w:rPr>
          <w:rFonts w:ascii="仿宋_GB2312" w:eastAsia="仿宋_GB2312" w:cs="Times New Roman"/>
          <w:kern w:val="2"/>
        </w:rPr>
        <w:fldChar w:fldCharType="separate"/>
      </w:r>
      <w:r>
        <w:rPr>
          <w:rFonts w:ascii="仿宋_GB2312" w:eastAsia="仿宋_GB2312" w:cs="Times New Roman"/>
          <w:kern w:val="2"/>
        </w:rPr>
        <w:t>刘田</w:t>
      </w:r>
      <w:r>
        <w:rPr>
          <w:rFonts w:ascii="仿宋_GB2312" w:eastAsia="仿宋_GB2312" w:cs="Times New Roman"/>
          <w:kern w:val="2"/>
        </w:rPr>
        <w:fldChar w:fldCharType="end"/>
      </w:r>
      <w:r>
        <w:rPr>
          <w:rFonts w:hint="eastAsia" w:ascii="仿宋_GB2312" w:eastAsia="仿宋_GB2312" w:cs="Times New Roman"/>
          <w:kern w:val="2"/>
        </w:rPr>
        <w:t xml:space="preserve">, </w:t>
      </w:r>
      <w:r>
        <w:rPr>
          <w:rFonts w:ascii="仿宋_GB2312" w:eastAsia="仿宋_GB2312" w:cs="Times New Roman"/>
          <w:kern w:val="2"/>
        </w:rPr>
        <w:fldChar w:fldCharType="begin"/>
      </w:r>
      <w:r>
        <w:rPr>
          <w:rFonts w:ascii="仿宋_GB2312" w:eastAsia="仿宋_GB2312" w:cs="Times New Roman"/>
          <w:kern w:val="2"/>
        </w:rPr>
        <w:instrText xml:space="preserve"> HYPERLINK "http://www.dangdang.com/author/%D5%C5%C1%A2%B0%BA_1" \t "_blank" </w:instrText>
      </w:r>
      <w:r>
        <w:rPr>
          <w:rFonts w:ascii="仿宋_GB2312" w:eastAsia="仿宋_GB2312" w:cs="Times New Roman"/>
          <w:kern w:val="2"/>
        </w:rPr>
        <w:fldChar w:fldCharType="separate"/>
      </w:r>
      <w:r>
        <w:rPr>
          <w:rFonts w:ascii="仿宋_GB2312" w:eastAsia="仿宋_GB2312" w:cs="Times New Roman"/>
          <w:kern w:val="2"/>
        </w:rPr>
        <w:t>张立昂</w:t>
      </w:r>
      <w:r>
        <w:rPr>
          <w:rFonts w:ascii="仿宋_GB2312" w:eastAsia="仿宋_GB2312" w:cs="Times New Roman"/>
          <w:kern w:val="2"/>
        </w:rPr>
        <w:fldChar w:fldCharType="end"/>
      </w:r>
      <w:r>
        <w:rPr>
          <w:rFonts w:hint="eastAsia" w:ascii="仿宋_GB2312" w:eastAsia="仿宋_GB2312" w:cs="Times New Roman"/>
          <w:kern w:val="2"/>
        </w:rPr>
        <w:t xml:space="preserve">, </w:t>
      </w:r>
      <w:r>
        <w:rPr>
          <w:rFonts w:ascii="仿宋_GB2312" w:eastAsia="仿宋_GB2312" w:cs="Times New Roman"/>
          <w:kern w:val="2"/>
        </w:rPr>
        <w:fldChar w:fldCharType="begin"/>
      </w:r>
      <w:r>
        <w:rPr>
          <w:rFonts w:ascii="仿宋_GB2312" w:eastAsia="仿宋_GB2312" w:cs="Times New Roman"/>
          <w:kern w:val="2"/>
        </w:rPr>
        <w:instrText xml:space="preserve"> HYPERLINK "http://www.dangdang.com/author/%CD%F5%BA%B4%C6%B6_1" \t "_blank" </w:instrText>
      </w:r>
      <w:r>
        <w:rPr>
          <w:rFonts w:ascii="仿宋_GB2312" w:eastAsia="仿宋_GB2312" w:cs="Times New Roman"/>
          <w:kern w:val="2"/>
        </w:rPr>
        <w:fldChar w:fldCharType="separate"/>
      </w:r>
      <w:r>
        <w:rPr>
          <w:rFonts w:ascii="仿宋_GB2312" w:eastAsia="仿宋_GB2312" w:cs="Times New Roman"/>
          <w:kern w:val="2"/>
        </w:rPr>
        <w:t>王捍贫</w:t>
      </w:r>
      <w:r>
        <w:rPr>
          <w:rFonts w:ascii="仿宋_GB2312" w:eastAsia="仿宋_GB2312" w:cs="Times New Roman"/>
          <w:kern w:val="2"/>
        </w:rPr>
        <w:fldChar w:fldCharType="end"/>
      </w:r>
      <w:r>
        <w:rPr>
          <w:rFonts w:hint="eastAsia" w:ascii="仿宋_GB2312" w:eastAsia="仿宋_GB2312" w:cs="Times New Roman"/>
          <w:kern w:val="2"/>
        </w:rPr>
        <w:t xml:space="preserve">, </w:t>
      </w:r>
      <w:r>
        <w:rPr>
          <w:rFonts w:ascii="仿宋_GB2312" w:eastAsia="仿宋_GB2312" w:cs="Times New Roman"/>
          <w:kern w:val="2"/>
        </w:rPr>
        <w:t>算法设计与分析（第2版）</w:t>
      </w:r>
      <w:r>
        <w:rPr>
          <w:rFonts w:hint="eastAsia" w:ascii="仿宋_GB2312" w:eastAsia="仿宋_GB2312" w:cs="Times New Roman"/>
          <w:kern w:val="2"/>
        </w:rPr>
        <w:t>(</w:t>
      </w:r>
      <w:r>
        <w:rPr>
          <w:rFonts w:ascii="仿宋_GB2312" w:eastAsia="仿宋_GB2312" w:cs="Times New Roman"/>
          <w:kern w:val="2"/>
        </w:rPr>
        <w:t>北京大学多年教学积淀、教改成果，北大教学团队力作，MOOC算法课程用书。普通高等教育“十一五”国家规划教材，高等学校计算机教材建设立项项目。</w:t>
      </w:r>
      <w:r>
        <w:rPr>
          <w:rFonts w:hint="eastAsia" w:ascii="仿宋_GB2312" w:eastAsia="仿宋_GB2312" w:cs="Times New Roman"/>
          <w:kern w:val="2"/>
        </w:rPr>
        <w:t xml:space="preserve">) </w:t>
      </w:r>
      <w:r>
        <w:rPr>
          <w:rFonts w:ascii="仿宋_GB2312" w:eastAsia="仿宋_GB2312" w:cs="Times New Roman"/>
          <w:kern w:val="2"/>
        </w:rPr>
        <w:fldChar w:fldCharType="begin"/>
      </w:r>
      <w:r>
        <w:rPr>
          <w:rFonts w:ascii="仿宋_GB2312" w:eastAsia="仿宋_GB2312" w:cs="Times New Roman"/>
          <w:kern w:val="2"/>
        </w:rPr>
        <w:instrText xml:space="preserve"> HYPERLINK "http://www.dangdang.com/publish/%C7%E5%BB%AA%B4%F3%D1%A7%B3%F6%B0%E6%C9%E7_1" \t "_blank" </w:instrText>
      </w:r>
      <w:r>
        <w:rPr>
          <w:rFonts w:ascii="仿宋_GB2312" w:eastAsia="仿宋_GB2312" w:cs="Times New Roman"/>
          <w:kern w:val="2"/>
        </w:rPr>
        <w:fldChar w:fldCharType="separate"/>
      </w:r>
      <w:r>
        <w:rPr>
          <w:rFonts w:ascii="仿宋_GB2312" w:eastAsia="仿宋_GB2312" w:cs="Times New Roman"/>
          <w:kern w:val="2"/>
        </w:rPr>
        <w:t>清华大学出版社</w:t>
      </w:r>
      <w:r>
        <w:rPr>
          <w:rFonts w:ascii="仿宋_GB2312" w:eastAsia="仿宋_GB2312" w:cs="Times New Roman"/>
          <w:kern w:val="2"/>
        </w:rPr>
        <w:fldChar w:fldCharType="end"/>
      </w:r>
      <w:r>
        <w:rPr>
          <w:rFonts w:hint="eastAsia" w:ascii="仿宋_GB2312" w:eastAsia="仿宋_GB2312" w:cs="Times New Roman"/>
          <w:kern w:val="2"/>
        </w:rPr>
        <w:t>,</w:t>
      </w:r>
      <w:r>
        <w:rPr>
          <w:rFonts w:ascii="仿宋_GB2312" w:eastAsia="仿宋_GB2312" w:cs="Times New Roman"/>
          <w:kern w:val="2"/>
        </w:rPr>
        <w:t xml:space="preserve"> 2016年02月 </w:t>
      </w:r>
      <w:r>
        <w:rPr>
          <w:rFonts w:hint="eastAsia" w:ascii="仿宋_GB2312" w:eastAsia="仿宋_GB2312" w:cs="Times New Roman"/>
          <w:kern w:val="2"/>
        </w:rPr>
        <w:t>.</w:t>
      </w:r>
    </w:p>
    <w:p>
      <w:pPr>
        <w:pStyle w:val="5"/>
        <w:tabs>
          <w:tab w:val="left" w:pos="0"/>
        </w:tabs>
        <w:spacing w:before="0" w:beforeAutospacing="0" w:after="0" w:afterAutospacing="0" w:line="360" w:lineRule="exact"/>
        <w:jc w:val="both"/>
        <w:rPr>
          <w:rFonts w:hint="eastAsia" w:ascii="黑体" w:eastAsia="黑体"/>
        </w:rPr>
      </w:pPr>
    </w:p>
    <w:p>
      <w:pPr>
        <w:spacing w:line="360" w:lineRule="auto"/>
        <w:jc w:val="center"/>
        <w:rPr>
          <w:rFonts w:hint="eastAsia" w:ascii="黑体" w:hAnsi="黑体" w:eastAsia="黑体"/>
          <w:sz w:val="36"/>
          <w:szCs w:val="36"/>
        </w:rPr>
      </w:pPr>
      <w:r>
        <w:rPr>
          <w:rFonts w:hint="eastAsia" w:ascii="黑体" w:hAnsi="黑体" w:eastAsia="黑体"/>
          <w:sz w:val="36"/>
          <w:szCs w:val="36"/>
        </w:rPr>
        <w:t>计算机科学与技术学院计算机科学与技术</w:t>
      </w:r>
    </w:p>
    <w:p>
      <w:pPr>
        <w:spacing w:line="360" w:lineRule="auto"/>
        <w:jc w:val="center"/>
        <w:rPr>
          <w:rFonts w:hint="eastAsia" w:ascii="黑体" w:hAnsi="黑体" w:eastAsia="黑体"/>
          <w:sz w:val="36"/>
          <w:szCs w:val="36"/>
        </w:rPr>
      </w:pPr>
      <w:r>
        <w:rPr>
          <w:rFonts w:hint="eastAsia" w:ascii="黑体" w:hAnsi="黑体" w:eastAsia="黑体"/>
          <w:sz w:val="36"/>
          <w:szCs w:val="36"/>
        </w:rPr>
        <w:t>(专转本)专业</w:t>
      </w:r>
    </w:p>
    <w:p>
      <w:pPr>
        <w:pStyle w:val="2"/>
        <w:jc w:val="center"/>
        <w:rPr>
          <w:rFonts w:hint="eastAsia" w:ascii="黑体" w:hAnsi="Times New Roman" w:eastAsia="黑体"/>
          <w:color w:val="auto"/>
          <w:kern w:val="2"/>
          <w:sz w:val="30"/>
        </w:rPr>
      </w:pPr>
      <w:bookmarkStart w:id="31" w:name="_Toc29191"/>
      <w:r>
        <w:rPr>
          <w:rFonts w:hint="eastAsia" w:ascii="黑体" w:hAnsi="黑体" w:eastAsia="黑体" w:cs="黑体"/>
          <w:sz w:val="36"/>
          <w:szCs w:val="36"/>
        </w:rPr>
        <w:t>《大数据基础》课程简介</w:t>
      </w:r>
      <w:bookmarkEnd w:id="31"/>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大数据基础</w:t>
      </w:r>
      <w:r>
        <w:rPr>
          <w:rFonts w:ascii="黑体" w:eastAsia="黑体"/>
        </w:rPr>
        <w:tab/>
      </w:r>
      <w:r>
        <w:rPr>
          <w:rFonts w:hint="eastAsia" w:ascii="黑体" w:eastAsia="黑体"/>
        </w:rPr>
        <w:t>学时：</w:t>
      </w:r>
      <w:r>
        <w:rPr>
          <w:rFonts w:hint="eastAsia" w:ascii="仿宋_GB2312" w:hAnsi="微软雅黑" w:eastAsia="仿宋_GB2312"/>
        </w:rPr>
        <w:t>32 + 16</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《软件工程》《C++程序设计》《电子技术基础》《计算机网络》《操作系统》</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pStyle w:val="5"/>
        <w:keepNext w:val="0"/>
        <w:keepLines w:val="0"/>
        <w:pageBreakBefore w:val="0"/>
        <w:widowControl/>
        <w:tabs>
          <w:tab w:val="left" w:pos="3840"/>
          <w:tab w:val="left" w:pos="8522"/>
        </w:tabs>
        <w:kinsoku/>
        <w:wordWrap/>
        <w:overflowPunct/>
        <w:topLinePunct w:val="0"/>
        <w:autoSpaceDE/>
        <w:autoSpaceDN/>
        <w:bidi w:val="0"/>
        <w:adjustRightInd/>
        <w:snapToGrid/>
        <w:spacing w:before="0" w:beforeAutospacing="0" w:after="0" w:afterAutospacing="0" w:line="400" w:lineRule="exact"/>
        <w:ind w:left="0" w:leftChars="0" w:right="0" w:rightChars="0" w:firstLine="0" w:firstLineChars="0"/>
        <w:jc w:val="left"/>
        <w:textAlignment w:val="auto"/>
        <w:outlineLvl w:val="9"/>
        <w:rPr>
          <w:rFonts w:hint="eastAsia" w:ascii="黑体" w:eastAsia="黑体"/>
        </w:rPr>
      </w:pPr>
      <w:r>
        <w:rPr>
          <w:rFonts w:ascii="仿宋_GB2312" w:eastAsia="仿宋_GB2312"/>
          <w:color w:val="auto"/>
        </w:rPr>
        <w:t xml:space="preserve">    </w:t>
      </w:r>
      <w:r>
        <w:rPr>
          <w:rFonts w:hint="eastAsia" w:ascii="仿宋_GB2312" w:eastAsia="仿宋_GB2312"/>
          <w:color w:val="auto"/>
        </w:rPr>
        <w:t>《</w:t>
      </w:r>
      <w:r>
        <w:rPr>
          <w:rFonts w:hint="eastAsia" w:ascii="仿宋_GB2312" w:hAnsi="微软雅黑" w:eastAsia="仿宋_GB2312"/>
        </w:rPr>
        <w:t>大数据基础</w:t>
      </w:r>
      <w:r>
        <w:rPr>
          <w:rFonts w:hint="eastAsia" w:ascii="仿宋_GB2312" w:eastAsia="仿宋_GB2312"/>
          <w:color w:val="auto"/>
        </w:rPr>
        <w:t>》是计算机科学与技术</w:t>
      </w:r>
      <w:r>
        <w:rPr>
          <w:rFonts w:ascii="仿宋_GB2312" w:eastAsia="仿宋_GB2312"/>
          <w:color w:val="auto"/>
        </w:rPr>
        <w:t>专业</w:t>
      </w:r>
      <w:r>
        <w:rPr>
          <w:rFonts w:hint="eastAsia" w:ascii="仿宋_GB2312" w:eastAsia="仿宋_GB2312"/>
          <w:color w:val="auto"/>
        </w:rPr>
        <w:t>的一门学科专业</w:t>
      </w:r>
      <w:r>
        <w:rPr>
          <w:rFonts w:hint="eastAsia" w:ascii="仿宋_GB2312" w:eastAsia="仿宋_GB2312"/>
        </w:rPr>
        <w:t>基础平台选修课</w:t>
      </w:r>
      <w:r>
        <w:rPr>
          <w:rFonts w:hint="eastAsia" w:ascii="仿宋_GB2312" w:eastAsia="仿宋_GB2312"/>
          <w:color w:val="auto"/>
        </w:rPr>
        <w:t>。通过本课程的学习，使学生了解大数据的基本理论和方法，全面掌握其主要方法和工作原理。并利用这些方法对其典型的大数据应用提出数据处理解决方案。</w:t>
      </w:r>
      <w:r>
        <w:rPr>
          <w:rFonts w:hint="eastAsia" w:ascii="仿宋_GB2312" w:eastAsia="仿宋_GB2312"/>
        </w:rPr>
        <w:t>本课程由基础部分、应用实践部分构成。共48课时，其中理论32课时+实验16课时（机房上课）。基础技术主要内容有： 基础部分简单介绍了大数据相关知识与概念，同时对</w:t>
      </w:r>
      <w:r>
        <w:rPr>
          <w:rFonts w:hint="eastAsia" w:ascii="仿宋_GB2312" w:hAnsi="微软雅黑" w:eastAsia="仿宋_GB2312"/>
          <w:szCs w:val="21"/>
        </w:rPr>
        <w:t>大规模文件系统及Map-Reduce</w:t>
      </w:r>
      <w:r>
        <w:rPr>
          <w:rFonts w:hint="eastAsia" w:ascii="仿宋_GB2312" w:eastAsia="仿宋_GB2312"/>
        </w:rPr>
        <w:t>进行了详细介绍。应用实践部分主要内容有</w:t>
      </w:r>
      <w:r>
        <w:rPr>
          <w:rFonts w:hint="eastAsia" w:ascii="仿宋_GB2312" w:hAnsi="微软雅黑" w:eastAsia="仿宋_GB2312"/>
          <w:szCs w:val="21"/>
        </w:rPr>
        <w:t>相似项发现、数据流挖掘、</w:t>
      </w:r>
      <w:r>
        <w:rPr>
          <w:rFonts w:hint="eastAsia" w:ascii="仿宋_GB2312" w:eastAsia="仿宋_GB2312"/>
          <w:szCs w:val="21"/>
        </w:rPr>
        <w:t>链接分析、频繁项集、聚类、Web广告、推荐系统及其实现算法。</w:t>
      </w:r>
      <w:r>
        <w:rPr>
          <w:rFonts w:hint="eastAsia" w:ascii="仿宋_GB2312" w:eastAsia="仿宋_GB2312"/>
        </w:rPr>
        <w:t>通过本课程的学习使学生了解大数据的基本原理，对当前市场存在的大数据应用有一定的认识，提升学生应用大数据相关知识解决实际问题的能力</w:t>
      </w:r>
      <w:r>
        <w:rPr>
          <w:rFonts w:hint="eastAsia" w:ascii="仿宋_GB2312" w:eastAsia="仿宋_GB2312"/>
          <w:color w:val="auto"/>
        </w:rPr>
        <w:t>。</w:t>
      </w: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spacing w:before="156" w:beforeLines="50" w:after="156" w:afterLines="50" w:line="460" w:lineRule="exact"/>
        <w:outlineLvl w:val="1"/>
        <w:rPr>
          <w:rFonts w:hint="eastAsia" w:ascii="黑体" w:hAnsi="黑体" w:eastAsia="黑体"/>
          <w:b/>
          <w:sz w:val="28"/>
          <w:szCs w:val="28"/>
        </w:rPr>
      </w:pPr>
      <w:r>
        <w:rPr>
          <w:rFonts w:ascii="黑体" w:hAnsi="黑体" w:eastAsia="黑体"/>
          <w:b/>
          <w:sz w:val="24"/>
        </w:rPr>
        <w:t>1</w:t>
      </w:r>
      <w:r>
        <w:rPr>
          <w:rFonts w:hint="eastAsia" w:ascii="黑体" w:hAnsi="黑体" w:eastAsia="黑体"/>
          <w:b/>
          <w:sz w:val="24"/>
        </w:rPr>
        <w:t>. 建议教材</w:t>
      </w:r>
    </w:p>
    <w:p>
      <w:pPr>
        <w:pStyle w:val="8"/>
        <w:ind w:left="660" w:leftChars="200" w:hanging="240" w:hangingChars="100"/>
        <w:rPr>
          <w:rFonts w:hint="eastAsia" w:ascii="仿宋_GB2312" w:eastAsia="仿宋_GB2312"/>
        </w:rPr>
      </w:pPr>
      <w:r>
        <w:rPr>
          <w:rFonts w:hint="eastAsia" w:ascii="仿宋_GB2312" w:eastAsia="仿宋_GB2312"/>
        </w:rPr>
        <w:t xml:space="preserve">[1] </w:t>
      </w:r>
      <w:r>
        <w:rPr>
          <w:rFonts w:ascii="仿宋_GB2312" w:eastAsia="仿宋_GB2312"/>
        </w:rPr>
        <w:t>Anand Rajaraman等著</w:t>
      </w:r>
      <w:r>
        <w:rPr>
          <w:rFonts w:hint="eastAsia" w:ascii="仿宋_GB2312" w:eastAsia="仿宋_GB2312"/>
        </w:rPr>
        <w:t>. 大数据</w:t>
      </w:r>
      <w:r>
        <w:rPr>
          <w:rFonts w:hint="eastAsia" w:ascii="宋体" w:hAnsi="宋体" w:eastAsia="宋体" w:cs="宋体"/>
        </w:rPr>
        <w:t>-</w:t>
      </w:r>
      <w:r>
        <w:rPr>
          <w:rFonts w:hint="eastAsia" w:ascii="仿宋" w:hAnsi="仿宋" w:eastAsia="仿宋" w:cs="仿宋"/>
        </w:rPr>
        <w:t>互联网大规模数据挖掘与分布式处理</w:t>
      </w:r>
      <w:r>
        <w:rPr>
          <w:rFonts w:hint="eastAsia" w:ascii="仿宋_GB2312" w:eastAsia="仿宋_GB2312"/>
        </w:rPr>
        <w:t>.北京：人民邮电出版社，2012.</w:t>
      </w:r>
    </w:p>
    <w:p>
      <w:pPr>
        <w:spacing w:before="156" w:beforeLines="50" w:after="156" w:afterLines="50" w:line="460" w:lineRule="exact"/>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pStyle w:val="3"/>
        <w:spacing w:line="320" w:lineRule="exact"/>
        <w:rPr>
          <w:rFonts w:hint="eastAsia" w:ascii="仿宋_GB2312" w:eastAsia="仿宋_GB2312"/>
        </w:rPr>
      </w:pPr>
      <w:r>
        <w:rPr>
          <w:rFonts w:hint="eastAsia" w:ascii="仿宋_GB2312" w:eastAsia="仿宋_GB2312"/>
        </w:rPr>
        <w:t>[1] 陈封能等著.</w:t>
      </w:r>
      <w:r>
        <w:rPr>
          <w:rFonts w:hint="eastAsia"/>
        </w:rPr>
        <w:t xml:space="preserve"> </w:t>
      </w:r>
      <w:r>
        <w:rPr>
          <w:rFonts w:hint="eastAsia" w:ascii="仿宋_GB2312" w:eastAsia="仿宋_GB2312"/>
        </w:rPr>
        <w:t>数据挖掘导论(完整版). 北京：人民邮电出版社，2011．</w:t>
      </w:r>
    </w:p>
    <w:p>
      <w:pPr>
        <w:pStyle w:val="3"/>
        <w:spacing w:line="320" w:lineRule="exact"/>
        <w:ind w:left="900" w:leftChars="200" w:hanging="480" w:hangingChars="200"/>
        <w:rPr>
          <w:rFonts w:hint="eastAsia" w:ascii="仿宋_GB2312" w:eastAsia="仿宋_GB2312"/>
        </w:rPr>
      </w:pPr>
      <w:r>
        <w:rPr>
          <w:rFonts w:hint="eastAsia" w:ascii="仿宋_GB2312" w:eastAsia="仿宋_GB2312"/>
        </w:rPr>
        <w:t>[2] Peter Harrington著.机器学习实战. 北京：人民邮电出版社，2013．</w:t>
      </w:r>
    </w:p>
    <w:p>
      <w:pPr>
        <w:pStyle w:val="3"/>
        <w:spacing w:line="320" w:lineRule="exact"/>
        <w:rPr>
          <w:rFonts w:hint="eastAsia" w:ascii="仿宋_GB2312" w:eastAsia="仿宋_GB2312"/>
        </w:rPr>
      </w:pPr>
      <w:r>
        <w:rPr>
          <w:rFonts w:hint="eastAsia" w:ascii="仿宋_GB2312" w:eastAsia="仿宋_GB2312"/>
        </w:rPr>
        <w:t>[3] 刘军. Hadoop大数据处理. 北京：人民邮电出版社，2013．</w:t>
      </w:r>
    </w:p>
    <w:p>
      <w:pPr>
        <w:pStyle w:val="3"/>
        <w:spacing w:line="320" w:lineRule="exact"/>
        <w:rPr>
          <w:rFonts w:hint="eastAsia" w:ascii="仿宋_GB2312" w:eastAsia="仿宋_GB2312"/>
        </w:rPr>
      </w:pPr>
      <w:r>
        <w:rPr>
          <w:rFonts w:hint="eastAsia" w:ascii="仿宋_GB2312" w:eastAsia="仿宋_GB2312"/>
        </w:rPr>
        <w:t>[4]</w:t>
      </w:r>
      <w:r>
        <w:rPr>
          <w:rFonts w:ascii="仿宋_GB2312" w:eastAsia="仿宋_GB2312"/>
        </w:rPr>
        <w:t xml:space="preserve"> </w:t>
      </w:r>
      <w:r>
        <w:rPr>
          <w:rFonts w:hint="eastAsia" w:ascii="仿宋_GB2312" w:eastAsia="仿宋_GB2312"/>
        </w:rPr>
        <w:t>黄宜华, 苗凯翔. 深入理解大数据：大数据处理与编程实践. 北京:</w:t>
      </w:r>
      <w:r>
        <w:rPr>
          <w:rFonts w:hint="eastAsia"/>
        </w:rPr>
        <w:t xml:space="preserve"> </w:t>
      </w:r>
      <w:r>
        <w:rPr>
          <w:rFonts w:hint="eastAsia" w:ascii="仿宋_GB2312" w:eastAsia="仿宋_GB2312"/>
        </w:rPr>
        <w:t>机械工业出版社, 2014.</w:t>
      </w:r>
    </w:p>
    <w:p>
      <w:pPr>
        <w:pStyle w:val="5"/>
        <w:tabs>
          <w:tab w:val="left" w:pos="0"/>
        </w:tabs>
        <w:spacing w:before="0" w:beforeAutospacing="0" w:after="0" w:afterAutospacing="0" w:line="360" w:lineRule="exact"/>
        <w:jc w:val="both"/>
        <w:rPr>
          <w:rFonts w:hint="eastAsia" w:ascii="黑体" w:eastAsia="黑体"/>
        </w:rPr>
      </w:pPr>
    </w:p>
    <w:p>
      <w:pPr>
        <w:spacing w:line="360" w:lineRule="auto"/>
        <w:jc w:val="center"/>
        <w:rPr>
          <w:rFonts w:hint="eastAsia" w:ascii="黑体" w:hAnsi="黑体" w:eastAsia="黑体"/>
          <w:sz w:val="36"/>
          <w:szCs w:val="36"/>
        </w:rPr>
      </w:pPr>
      <w:r>
        <w:rPr>
          <w:rFonts w:hint="eastAsia" w:ascii="黑体" w:hAnsi="黑体" w:eastAsia="黑体"/>
          <w:sz w:val="36"/>
          <w:szCs w:val="36"/>
        </w:rPr>
        <w:t>计算机科学与技术学院计算机科学与技术</w:t>
      </w:r>
    </w:p>
    <w:p>
      <w:pPr>
        <w:spacing w:line="360" w:lineRule="auto"/>
        <w:jc w:val="center"/>
        <w:rPr>
          <w:rFonts w:hint="eastAsia" w:ascii="黑体" w:hAnsi="黑体" w:eastAsia="黑体"/>
          <w:sz w:val="36"/>
          <w:szCs w:val="36"/>
        </w:rPr>
      </w:pPr>
      <w:r>
        <w:rPr>
          <w:rFonts w:hint="eastAsia" w:ascii="黑体" w:hAnsi="黑体" w:eastAsia="黑体"/>
          <w:sz w:val="36"/>
          <w:szCs w:val="36"/>
        </w:rPr>
        <w:t>（专转本）专业</w:t>
      </w:r>
    </w:p>
    <w:p>
      <w:pPr>
        <w:pStyle w:val="2"/>
        <w:jc w:val="center"/>
        <w:rPr>
          <w:rFonts w:hint="eastAsia" w:ascii="黑体" w:hAnsi="Times New Roman" w:eastAsia="黑体"/>
          <w:color w:val="auto"/>
          <w:kern w:val="2"/>
          <w:sz w:val="30"/>
        </w:rPr>
      </w:pPr>
      <w:bookmarkStart w:id="32" w:name="_Toc18830"/>
      <w:r>
        <w:rPr>
          <w:rFonts w:hint="eastAsia" w:ascii="黑体" w:hAnsi="黑体" w:eastAsia="黑体" w:cs="黑体"/>
          <w:sz w:val="36"/>
          <w:szCs w:val="36"/>
        </w:rPr>
        <w:t>《云计算基础》课程简介</w:t>
      </w:r>
      <w:bookmarkEnd w:id="32"/>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课程名称：云计算基础</w:t>
      </w:r>
      <w:r>
        <w:rPr>
          <w:rFonts w:ascii="黑体" w:eastAsia="黑体"/>
        </w:rPr>
        <w:tab/>
      </w:r>
      <w:r>
        <w:rPr>
          <w:rFonts w:hint="eastAsia" w:ascii="黑体" w:eastAsia="黑体"/>
        </w:rPr>
        <w:t>学时：</w:t>
      </w:r>
      <w:r>
        <w:rPr>
          <w:rFonts w:hint="eastAsia" w:ascii="仿宋_GB2312" w:hAnsi="微软雅黑" w:eastAsia="仿宋_GB2312"/>
        </w:rPr>
        <w:t xml:space="preserve"> 48</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spacing w:line="360" w:lineRule="auto"/>
        <w:rPr>
          <w:rFonts w:hint="eastAsia" w:ascii="黑体" w:eastAsia="黑体"/>
        </w:rPr>
      </w:pPr>
      <w:r>
        <w:rPr>
          <w:rFonts w:hint="eastAsia" w:ascii="黑体" w:hAnsi="宋体" w:eastAsia="黑体"/>
          <w:color w:val="000000"/>
          <w:kern w:val="0"/>
          <w:sz w:val="24"/>
        </w:rPr>
        <w:t>先修课程：</w:t>
      </w:r>
      <w:r>
        <w:rPr>
          <w:rFonts w:hint="eastAsia" w:ascii="黑体" w:eastAsia="黑体"/>
        </w:rPr>
        <w:t xml:space="preserve"> </w:t>
      </w:r>
      <w:r>
        <w:rPr>
          <w:rFonts w:hint="eastAsia" w:ascii="仿宋_GB2312" w:hAnsi="微软雅黑" w:eastAsia="仿宋_GB2312"/>
          <w:sz w:val="24"/>
        </w:rPr>
        <w:t>《C++程序设计》《数据结构》《操作系统》《计算机网络》《计算机组成原理》《数据库原理》《电子技术基础》</w:t>
      </w:r>
    </w:p>
    <w:p>
      <w:pPr>
        <w:spacing w:line="360" w:lineRule="auto"/>
        <w:rPr>
          <w:rFonts w:ascii="仿宋_GB2312" w:hAnsi="微软雅黑" w:eastAsia="仿宋_GB2312"/>
        </w:rPr>
      </w:pP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本课程是计算机科学与技术（专转本）专业学科专业基础平台选修课。</w:t>
      </w:r>
      <w:r>
        <w:rPr>
          <w:rFonts w:hint="eastAsia" w:ascii="仿宋_GB2312" w:hAnsi="宋体" w:eastAsia="仿宋_GB2312"/>
          <w:color w:val="000000"/>
          <w:kern w:val="0"/>
          <w:sz w:val="24"/>
        </w:rPr>
        <w:t>本课程由基础部分、技术部分、应用部分和实践部分等四大部分构成。</w:t>
      </w:r>
      <w:r>
        <w:rPr>
          <w:rFonts w:hint="eastAsia" w:ascii="仿宋_GB2312" w:hAnsi="宋体" w:eastAsia="仿宋_GB2312"/>
          <w:kern w:val="0"/>
          <w:sz w:val="24"/>
        </w:rPr>
        <w:t>共48课时，其中理论32课时+实验16课时（机房上课）。基础技术主要内容有： 基础部分简单介绍了云计算起源及架构，同时对云计算中的标准进行了详细介绍。技术部分主要内容有云计算环境下采用和适应的技术（存储体系、服务体系、虚拟化技术、云桌面技术和云安全）。应用篇总结了目前市场存在的商业云方案并对现状进行了分析。实践篇以开源云解决方案为主体，对云计算的基础构建进行了初步尝试，以便构建自己的私有云。通过本课程的学习使学生了解云计算的基本原理，对当前市场存在的商业云有一定的认识，掌握虚拟化、云桌面等技术，能够较为熟练搭建云计算环境。最终形成严谨的工程素养，能够应用相关知识解决实际问题。</w:t>
      </w: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spacing w:before="156" w:beforeLines="50" w:after="156" w:afterLines="50" w:line="460" w:lineRule="exact"/>
        <w:outlineLvl w:val="1"/>
        <w:rPr>
          <w:rFonts w:ascii="黑体" w:hAnsi="黑体" w:eastAsia="黑体"/>
          <w:b/>
          <w:sz w:val="28"/>
          <w:szCs w:val="28"/>
        </w:rPr>
      </w:pPr>
      <w:r>
        <w:rPr>
          <w:rFonts w:hint="eastAsia" w:ascii="黑体" w:hAnsi="黑体" w:eastAsia="黑体"/>
          <w:b/>
          <w:sz w:val="24"/>
        </w:rPr>
        <w:t>1. 建议教材</w:t>
      </w:r>
    </w:p>
    <w:p>
      <w:pPr>
        <w:autoSpaceDE w:val="0"/>
        <w:autoSpaceDN w:val="0"/>
        <w:adjustRightInd w:val="0"/>
        <w:spacing w:line="312" w:lineRule="auto"/>
        <w:ind w:left="420" w:leftChars="200"/>
        <w:jc w:val="left"/>
        <w:rPr>
          <w:rFonts w:hint="eastAsia" w:ascii="仿宋_GB2312" w:eastAsia="仿宋_GB2312"/>
          <w:sz w:val="24"/>
        </w:rPr>
      </w:pPr>
      <w:r>
        <w:rPr>
          <w:rFonts w:hint="eastAsia" w:ascii="仿宋_GB2312" w:eastAsia="仿宋_GB2312"/>
          <w:sz w:val="24"/>
        </w:rPr>
        <w:t>[1] 程克非,罗江华,兰文富.云计算基础教程,第一版.北京:人民邮电大学出版社,2013.</w:t>
      </w:r>
    </w:p>
    <w:p>
      <w:pPr>
        <w:spacing w:before="156" w:beforeLines="50" w:after="156" w:afterLines="50" w:line="460" w:lineRule="exact"/>
        <w:rPr>
          <w:rFonts w:hint="eastAsia" w:ascii="黑体" w:hAnsi="黑体" w:eastAsia="黑体"/>
          <w:b/>
          <w:sz w:val="24"/>
        </w:rPr>
      </w:pPr>
      <w:r>
        <w:rPr>
          <w:rFonts w:hint="eastAsia" w:ascii="黑体" w:hAnsi="黑体" w:eastAsia="黑体"/>
          <w:b/>
          <w:sz w:val="24"/>
        </w:rPr>
        <w:t>2. 主要参考书</w:t>
      </w:r>
    </w:p>
    <w:p>
      <w:pPr>
        <w:spacing w:line="460" w:lineRule="exact"/>
        <w:ind w:firstLine="420"/>
        <w:rPr>
          <w:rFonts w:hint="eastAsia" w:ascii="仿宋_GB2312" w:hAnsi="Calibri" w:eastAsia="仿宋_GB2312"/>
          <w:sz w:val="24"/>
        </w:rPr>
      </w:pPr>
      <w:r>
        <w:rPr>
          <w:rFonts w:hint="eastAsia" w:ascii="仿宋_GB2312" w:hAnsi="Calibri" w:eastAsia="仿宋_GB2312"/>
          <w:sz w:val="24"/>
        </w:rPr>
        <w:t>[1] 陆平.云计算基础架构及关键应用.北京：机械工业出版社,2016．</w:t>
      </w:r>
    </w:p>
    <w:p>
      <w:pPr>
        <w:spacing w:line="460" w:lineRule="exact"/>
        <w:ind w:left="420" w:leftChars="200"/>
        <w:rPr>
          <w:rFonts w:hint="eastAsia" w:ascii="仿宋_GB2312" w:hAnsi="Calibri" w:eastAsia="仿宋_GB2312"/>
          <w:sz w:val="24"/>
        </w:rPr>
      </w:pPr>
      <w:r>
        <w:rPr>
          <w:rFonts w:hint="eastAsia" w:ascii="仿宋_GB2312" w:hAnsi="Calibri" w:eastAsia="仿宋_GB2312"/>
          <w:sz w:val="24"/>
        </w:rPr>
        <w:t>[2] 朱近之,方兴等著.智慧的云计算</w:t>
      </w:r>
      <w:r>
        <w:rPr>
          <w:rFonts w:hint="eastAsia" w:ascii="仿宋_GB2312" w:eastAsia="仿宋_GB2312"/>
          <w:sz w:val="24"/>
        </w:rPr>
        <w:t>:</w:t>
      </w:r>
      <w:r>
        <w:rPr>
          <w:rFonts w:hint="eastAsia" w:ascii="仿宋_GB2312" w:hAnsi="Calibri" w:eastAsia="仿宋_GB2312"/>
          <w:sz w:val="24"/>
        </w:rPr>
        <w:t>物联网发展的基石,第二版.北京</w:t>
      </w:r>
      <w:r>
        <w:rPr>
          <w:rFonts w:hint="eastAsia" w:ascii="仿宋_GB2312" w:eastAsia="仿宋_GB2312"/>
          <w:sz w:val="24"/>
        </w:rPr>
        <w:t>:</w:t>
      </w:r>
      <w:r>
        <w:rPr>
          <w:rFonts w:hint="eastAsia" w:ascii="仿宋_GB2312" w:hAnsi="Calibri" w:eastAsia="仿宋_GB2312"/>
          <w:sz w:val="24"/>
        </w:rPr>
        <w:t>电子工业出版社,2010．</w:t>
      </w:r>
    </w:p>
    <w:p>
      <w:pPr>
        <w:spacing w:line="460" w:lineRule="exact"/>
        <w:ind w:firstLine="420"/>
        <w:rPr>
          <w:rFonts w:hint="eastAsia" w:ascii="仿宋_GB2312" w:hAnsi="Calibri" w:eastAsia="仿宋_GB2312"/>
          <w:sz w:val="24"/>
        </w:rPr>
      </w:pPr>
      <w:r>
        <w:rPr>
          <w:rFonts w:hint="eastAsia" w:ascii="仿宋_GB2312" w:hAnsi="Calibri" w:eastAsia="仿宋_GB2312"/>
          <w:sz w:val="24"/>
        </w:rPr>
        <w:t>[3] 王鹏.云计算的关键技术与应用实例.北京</w:t>
      </w:r>
      <w:r>
        <w:rPr>
          <w:rFonts w:hint="eastAsia" w:ascii="仿宋_GB2312" w:eastAsia="仿宋_GB2312"/>
          <w:sz w:val="24"/>
        </w:rPr>
        <w:t>:</w:t>
      </w:r>
      <w:r>
        <w:rPr>
          <w:rFonts w:hint="eastAsia" w:ascii="仿宋_GB2312" w:hAnsi="Calibri" w:eastAsia="仿宋_GB2312"/>
          <w:sz w:val="24"/>
        </w:rPr>
        <w:t>人民邮电出版社,2010．</w:t>
      </w:r>
    </w:p>
    <w:p>
      <w:pPr>
        <w:spacing w:line="460" w:lineRule="exact"/>
        <w:ind w:firstLine="420"/>
        <w:rPr>
          <w:rFonts w:hint="eastAsia" w:ascii="仿宋_GB2312" w:hAnsi="Calibri" w:eastAsia="仿宋_GB2312"/>
          <w:sz w:val="24"/>
        </w:rPr>
      </w:pPr>
      <w:r>
        <w:rPr>
          <w:rFonts w:hint="eastAsia" w:ascii="仿宋_GB2312" w:hAnsi="Calibri" w:eastAsia="仿宋_GB2312"/>
          <w:sz w:val="24"/>
        </w:rPr>
        <w:t>[4] 曾文英.云计算应用开发技术教程.北京:清华大学出版社,2016.</w:t>
      </w:r>
    </w:p>
    <w:p>
      <w:pPr>
        <w:spacing w:line="460" w:lineRule="exact"/>
        <w:ind w:firstLine="420"/>
        <w:rPr>
          <w:rFonts w:hint="eastAsia" w:ascii="仿宋_GB2312" w:hAnsi="Calibri" w:eastAsia="仿宋_GB2312"/>
          <w:sz w:val="24"/>
        </w:rPr>
      </w:pPr>
      <w:r>
        <w:rPr>
          <w:rFonts w:hint="eastAsia" w:ascii="仿宋_GB2312" w:hAnsi="Calibri" w:eastAsia="仿宋_GB2312"/>
          <w:sz w:val="24"/>
        </w:rPr>
        <w:t>[5] 陈国良,明仲.云计算工程.北京</w:t>
      </w:r>
      <w:r>
        <w:rPr>
          <w:rFonts w:hint="eastAsia" w:ascii="仿宋_GB2312" w:eastAsia="仿宋_GB2312"/>
          <w:sz w:val="24"/>
        </w:rPr>
        <w:t>:</w:t>
      </w:r>
      <w:r>
        <w:rPr>
          <w:rFonts w:hint="eastAsia" w:ascii="仿宋_GB2312" w:hAnsi="Calibri" w:eastAsia="仿宋_GB2312"/>
          <w:sz w:val="24"/>
        </w:rPr>
        <w:t>人民邮电出版社,2016.</w:t>
      </w:r>
    </w:p>
    <w:p>
      <w:pPr>
        <w:pStyle w:val="5"/>
        <w:tabs>
          <w:tab w:val="left" w:pos="0"/>
        </w:tabs>
        <w:spacing w:before="0" w:beforeAutospacing="0" w:after="0" w:afterAutospacing="0" w:line="360" w:lineRule="auto"/>
        <w:ind w:firstLine="120" w:firstLineChars="50"/>
        <w:jc w:val="both"/>
        <w:rPr>
          <w:rFonts w:hint="eastAsia"/>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计算机科学与技术学院计算机科学与技术</w:t>
      </w:r>
    </w:p>
    <w:p>
      <w:pPr>
        <w:spacing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（专转本）专业</w:t>
      </w:r>
    </w:p>
    <w:p>
      <w:pPr>
        <w:pStyle w:val="2"/>
        <w:jc w:val="center"/>
        <w:rPr>
          <w:rFonts w:hint="eastAsia" w:ascii="黑体" w:hAnsi="Times New Roman" w:eastAsia="黑体"/>
          <w:color w:val="auto"/>
          <w:kern w:val="2"/>
          <w:sz w:val="30"/>
        </w:rPr>
      </w:pPr>
      <w:bookmarkStart w:id="33" w:name="_Toc691"/>
      <w:r>
        <w:rPr>
          <w:rFonts w:hint="eastAsia" w:ascii="黑体" w:hAnsi="黑体" w:eastAsia="黑体" w:cs="黑体"/>
          <w:sz w:val="36"/>
          <w:szCs w:val="36"/>
        </w:rPr>
        <w:t>《</w:t>
      </w:r>
      <w:r>
        <w:rPr>
          <w:rFonts w:hint="eastAsia" w:ascii="黑体" w:hAnsi="黑体" w:eastAsia="黑体" w:cs="黑体"/>
          <w:sz w:val="36"/>
          <w:szCs w:val="36"/>
          <w:lang w:eastAsia="zh-CN"/>
        </w:rPr>
        <w:t>信息安全技术</w:t>
      </w:r>
      <w:r>
        <w:rPr>
          <w:rFonts w:hint="eastAsia" w:ascii="黑体" w:hAnsi="黑体" w:eastAsia="黑体" w:cs="黑体"/>
          <w:sz w:val="36"/>
          <w:szCs w:val="36"/>
        </w:rPr>
        <w:t>》课程简介</w:t>
      </w:r>
      <w:bookmarkEnd w:id="33"/>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lang w:eastAsia="zh-CN"/>
        </w:rPr>
        <w:t>信息安全技术</w:t>
      </w:r>
      <w:r>
        <w:rPr>
          <w:rFonts w:ascii="黑体" w:eastAsia="黑体"/>
        </w:rPr>
        <w:tab/>
      </w:r>
      <w:r>
        <w:rPr>
          <w:rFonts w:hint="eastAsia" w:ascii="黑体" w:eastAsia="黑体"/>
        </w:rPr>
        <w:t>学时：</w:t>
      </w:r>
      <w:r>
        <w:rPr>
          <w:rFonts w:hint="eastAsia" w:ascii="仿宋_GB2312" w:hAnsi="微软雅黑" w:eastAsia="仿宋_GB2312"/>
        </w:rPr>
        <w:t xml:space="preserve">32 + </w:t>
      </w:r>
      <w:r>
        <w:rPr>
          <w:rFonts w:hint="eastAsia" w:ascii="仿宋_GB2312" w:hAnsi="微软雅黑" w:eastAsia="仿宋_GB2312"/>
          <w:lang w:val="en-US" w:eastAsia="zh-CN"/>
        </w:rPr>
        <w:t>16</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sz w:val="24"/>
          <w:szCs w:val="24"/>
        </w:rPr>
        <w:t>《</w:t>
      </w:r>
      <w:r>
        <w:rPr>
          <w:rFonts w:hint="eastAsia" w:ascii="仿宋_GB2312" w:hAnsi="微软雅黑" w:eastAsia="仿宋_GB2312"/>
          <w:sz w:val="24"/>
          <w:szCs w:val="24"/>
          <w:lang w:val="en-US" w:eastAsia="zh-CN"/>
        </w:rPr>
        <w:t>C++程序设计</w:t>
      </w:r>
      <w:r>
        <w:rPr>
          <w:rFonts w:hint="eastAsia" w:ascii="仿宋_GB2312" w:hAnsi="微软雅黑" w:eastAsia="仿宋_GB2312"/>
          <w:sz w:val="24"/>
          <w:szCs w:val="24"/>
        </w:rPr>
        <w:t>》</w:t>
      </w:r>
      <w:r>
        <w:rPr>
          <w:rFonts w:hint="eastAsia" w:ascii="仿宋_GB2312" w:hAnsi="微软雅黑" w:eastAsia="仿宋_GB2312"/>
        </w:rPr>
        <w:t>、《数据结构》、《数据库原理及应用》</w:t>
      </w:r>
      <w:r>
        <w:rPr>
          <w:rFonts w:ascii="黑体" w:eastAsia="黑体"/>
        </w:rPr>
        <w:tab/>
      </w:r>
    </w:p>
    <w:p>
      <w:pPr>
        <w:pStyle w:val="5"/>
        <w:tabs>
          <w:tab w:val="left" w:pos="3840"/>
          <w:tab w:val="left" w:pos="8522"/>
        </w:tabs>
        <w:spacing w:before="0" w:beforeAutospacing="0" w:after="0" w:afterAutospacing="0" w:line="360" w:lineRule="auto"/>
        <w:rPr>
          <w:rFonts w:hint="eastAsia" w:ascii="仿宋_GB2312" w:hAnsi="宋体" w:eastAsia="仿宋_GB2312"/>
          <w:kern w:val="0"/>
          <w:sz w:val="24"/>
        </w:rPr>
      </w:pPr>
      <w:r>
        <w:rPr>
          <w:rFonts w:hint="eastAsia" w:ascii="黑体" w:eastAsia="黑体"/>
        </w:rPr>
        <w:t>课程内容简介：</w:t>
      </w:r>
    </w:p>
    <w:p>
      <w:pPr>
        <w:spacing w:line="440" w:lineRule="exact"/>
        <w:rPr>
          <w:rFonts w:hint="eastAsia" w:ascii="仿宋_GB2312" w:hAnsi="宋体" w:eastAsia="仿宋_GB2312"/>
          <w:kern w:val="0"/>
          <w:sz w:val="24"/>
        </w:rPr>
      </w:pP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信息安全技术是信息技术领域的重要研究课题，目前已经越来越受到人们的极大关注。本课程是计算机科学与技术（专转本）专业的专业选修课，课程理论与实践紧密结合，讲解防范最新的病毒、黑客程序和网络安全维护的工具，介绍最新的网络安全技术，并通过学生的实际操作来了解最新的技术动向，为学生毕业后能更快地适应工作环境创造条件。</w:t>
      </w:r>
    </w:p>
    <w:p>
      <w:pPr>
        <w:spacing w:line="440" w:lineRule="exact"/>
        <w:ind w:firstLine="480" w:firstLineChars="200"/>
        <w:rPr>
          <w:rFonts w:hint="eastAsia"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网络安全技术的基础知识、密码技术、防火墙技术、操作系统的安全、常见的系统攻击与防范方法，网络安全策略，网络防毒技术，internet/intranet的安全性。实践教学主要内容：基本的网络安全方法；网络防毒技术，常用的常见的系统攻击与防范方法，windows操作系统安全策略的应用与配置。</w:t>
      </w: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spacing w:before="156" w:beforeLines="50" w:after="156" w:afterLines="50" w:line="460" w:lineRule="exact"/>
        <w:ind w:firstLine="352"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熊平 编</w:t>
      </w:r>
      <w:r>
        <w:rPr>
          <w:rFonts w:hint="eastAsia" w:ascii="仿宋_GB2312" w:eastAsia="仿宋_GB2312"/>
          <w:sz w:val="24"/>
          <w:szCs w:val="24"/>
          <w:lang w:val="en-US" w:eastAsia="zh-CN"/>
        </w:rPr>
        <w:t>.</w:t>
      </w:r>
      <w:r>
        <w:rPr>
          <w:rFonts w:hint="eastAsia" w:ascii="仿宋_GB2312" w:eastAsia="仿宋_GB2312"/>
          <w:sz w:val="24"/>
          <w:szCs w:val="24"/>
        </w:rPr>
        <w:t>《</w:t>
      </w:r>
      <w:r>
        <w:rPr>
          <w:rFonts w:hint="eastAsia" w:ascii="仿宋_GB2312" w:eastAsia="仿宋_GB2312"/>
          <w:sz w:val="24"/>
          <w:szCs w:val="24"/>
          <w:lang w:eastAsia="zh-CN"/>
        </w:rPr>
        <w:t>信息安全原理及应用</w:t>
      </w:r>
      <w:r>
        <w:rPr>
          <w:rFonts w:hint="eastAsia" w:ascii="仿宋_GB2312" w:eastAsia="仿宋_GB2312"/>
          <w:sz w:val="24"/>
          <w:szCs w:val="24"/>
        </w:rPr>
        <w:t>》</w:t>
      </w:r>
      <w:r>
        <w:rPr>
          <w:rFonts w:hint="eastAsia" w:ascii="仿宋_GB2312" w:eastAsia="仿宋_GB2312"/>
          <w:sz w:val="24"/>
          <w:szCs w:val="24"/>
          <w:lang w:val="en-US" w:eastAsia="zh-CN"/>
        </w:rPr>
        <w:t>(第3版)</w:t>
      </w:r>
      <w:r>
        <w:rPr>
          <w:rFonts w:hint="eastAsia" w:ascii="仿宋_GB2312" w:eastAsia="仿宋_GB2312"/>
          <w:sz w:val="24"/>
          <w:szCs w:val="24"/>
        </w:rPr>
        <w:t>．北京： 清华大学出版社，201</w:t>
      </w:r>
      <w:r>
        <w:rPr>
          <w:rFonts w:hint="eastAsia" w:ascii="仿宋_GB2312" w:eastAsia="仿宋_GB2312"/>
          <w:sz w:val="24"/>
          <w:szCs w:val="24"/>
          <w:lang w:val="en-US" w:eastAsia="zh-CN"/>
        </w:rPr>
        <w:t>6</w:t>
      </w:r>
      <w:r>
        <w:rPr>
          <w:rFonts w:hint="eastAsia" w:ascii="仿宋_GB2312" w:eastAsia="仿宋_GB2312"/>
          <w:sz w:val="24"/>
          <w:szCs w:val="24"/>
        </w:rPr>
        <w:t>.</w:t>
      </w:r>
    </w:p>
    <w:p>
      <w:pPr>
        <w:spacing w:before="156" w:beforeLines="50" w:after="156" w:afterLines="50" w:line="460" w:lineRule="exact"/>
        <w:ind w:firstLine="352"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rPr>
        <w:t xml:space="preserve"> </w:t>
      </w:r>
      <w:r>
        <w:rPr>
          <w:rFonts w:hint="eastAsia" w:ascii="仿宋_GB2312" w:eastAsia="仿宋_GB2312"/>
          <w:sz w:val="24"/>
          <w:szCs w:val="24"/>
        </w:rPr>
        <w:t>[1]贺广生编.《</w:t>
      </w:r>
      <w:r>
        <w:rPr>
          <w:rFonts w:hint="eastAsia" w:ascii="仿宋_GB2312" w:eastAsia="仿宋_GB2312"/>
          <w:sz w:val="24"/>
          <w:szCs w:val="24"/>
          <w:lang w:eastAsia="zh-CN"/>
        </w:rPr>
        <w:t>计算机网络安全实训教程</w:t>
      </w:r>
      <w:r>
        <w:rPr>
          <w:rFonts w:hint="eastAsia" w:ascii="仿宋_GB2312" w:eastAsia="仿宋_GB2312"/>
          <w:sz w:val="24"/>
          <w:szCs w:val="24"/>
        </w:rPr>
        <w:t>》北京: 中国铁道出版社,201</w:t>
      </w:r>
      <w:r>
        <w:rPr>
          <w:rFonts w:hint="eastAsia" w:ascii="仿宋_GB2312" w:eastAsia="仿宋_GB2312"/>
          <w:sz w:val="24"/>
          <w:szCs w:val="24"/>
          <w:lang w:val="en-US" w:eastAsia="zh-CN"/>
        </w:rPr>
        <w:t>1</w:t>
      </w:r>
      <w:r>
        <w:rPr>
          <w:rFonts w:hint="eastAsia" w:ascii="仿宋_GB2312" w:eastAsia="仿宋_GB2312"/>
          <w:sz w:val="24"/>
          <w:szCs w:val="24"/>
        </w:rPr>
        <w:t>.</w:t>
      </w:r>
    </w:p>
    <w:p>
      <w:pPr>
        <w:autoSpaceDE w:val="0"/>
        <w:autoSpaceDN w:val="0"/>
        <w:adjustRightInd w:val="0"/>
        <w:spacing w:after="156" w:afterLines="50" w:line="276" w:lineRule="auto"/>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w:t>
      </w:r>
      <w:r>
        <w:rPr>
          <w:rFonts w:hint="eastAsia" w:ascii="仿宋_GB2312" w:eastAsia="仿宋_GB2312"/>
          <w:sz w:val="24"/>
          <w:szCs w:val="24"/>
        </w:rPr>
        <w:t>[2][美] TJ O'Connor（TJ 奥科罗） 著；崔孝晨，武晓音 译.《</w:t>
      </w:r>
      <w:r>
        <w:rPr>
          <w:rFonts w:hint="eastAsia" w:ascii="仿宋_GB2312" w:eastAsia="仿宋_GB2312"/>
          <w:sz w:val="24"/>
          <w:szCs w:val="24"/>
          <w:lang w:eastAsia="zh-CN"/>
        </w:rPr>
        <w:t>Python绝技：运用Python成为顶级黑客</w:t>
      </w:r>
      <w:r>
        <w:rPr>
          <w:rFonts w:hint="eastAsia" w:ascii="仿宋_GB2312" w:eastAsia="仿宋_GB2312"/>
          <w:sz w:val="24"/>
          <w:szCs w:val="24"/>
        </w:rPr>
        <w:t>》北京： 电子工业出版社，201</w:t>
      </w:r>
      <w:r>
        <w:rPr>
          <w:rFonts w:hint="eastAsia" w:ascii="仿宋_GB2312" w:eastAsia="仿宋_GB2312"/>
          <w:sz w:val="24"/>
          <w:szCs w:val="24"/>
          <w:lang w:val="en-US" w:eastAsia="zh-CN"/>
        </w:rPr>
        <w:t>6</w:t>
      </w:r>
    </w:p>
    <w:p>
      <w:pPr>
        <w:autoSpaceDE w:val="0"/>
        <w:autoSpaceDN w:val="0"/>
        <w:adjustRightInd w:val="0"/>
        <w:spacing w:after="156" w:afterLines="50" w:line="276" w:lineRule="auto"/>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w:t>
      </w:r>
      <w:r>
        <w:rPr>
          <w:rFonts w:hint="eastAsia" w:ascii="仿宋_GB2312" w:eastAsia="仿宋_GB2312"/>
          <w:sz w:val="24"/>
          <w:szCs w:val="24"/>
        </w:rPr>
        <w:t>[</w:t>
      </w:r>
      <w:r>
        <w:rPr>
          <w:rFonts w:hint="eastAsia" w:ascii="仿宋_GB2312" w:eastAsia="仿宋_GB2312"/>
          <w:sz w:val="24"/>
          <w:szCs w:val="24"/>
          <w:lang w:val="en-US" w:eastAsia="zh-CN"/>
        </w:rPr>
        <w:t>3</w:t>
      </w:r>
      <w:r>
        <w:rPr>
          <w:rFonts w:hint="eastAsia" w:ascii="仿宋_GB2312" w:eastAsia="仿宋_GB2312"/>
          <w:sz w:val="24"/>
          <w:szCs w:val="24"/>
        </w:rPr>
        <w:t>]</w:t>
      </w:r>
      <w:r>
        <w:rPr>
          <w:rFonts w:hint="eastAsia" w:ascii="仿宋_GB2312" w:eastAsia="仿宋_GB2312"/>
          <w:sz w:val="24"/>
          <w:szCs w:val="24"/>
          <w:lang w:val="en-US" w:eastAsia="zh-CN"/>
        </w:rPr>
        <w:t>刘建伟 等.网络安全实验教程（第2版）. 清华大学出版社, 2012.</w:t>
      </w:r>
    </w:p>
    <w:p>
      <w:pPr>
        <w:autoSpaceDE w:val="0"/>
        <w:autoSpaceDN w:val="0"/>
        <w:adjustRightInd w:val="0"/>
        <w:spacing w:after="156" w:afterLines="50" w:line="276" w:lineRule="auto"/>
        <w:jc w:val="left"/>
        <w:rPr>
          <w:rFonts w:ascii="仿宋_GB2312" w:eastAsia="仿宋_GB2312"/>
          <w:sz w:val="24"/>
        </w:rPr>
      </w:pPr>
    </w:p>
    <w:p>
      <w:pPr>
        <w:spacing w:before="156" w:beforeLines="50" w:after="156" w:afterLines="50"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计算机科学与技术学院计算机科学与技术</w:t>
      </w:r>
    </w:p>
    <w:p>
      <w:pPr>
        <w:spacing w:before="156" w:beforeLines="50" w:after="156" w:afterLines="50" w:line="360" w:lineRule="auto"/>
        <w:jc w:val="center"/>
        <w:rPr>
          <w:rFonts w:hint="eastAsia" w:ascii="黑体" w:hAnsi="黑体" w:eastAsia="黑体"/>
          <w:sz w:val="36"/>
          <w:szCs w:val="36"/>
          <w:lang w:eastAsia="zh-CN"/>
        </w:rPr>
      </w:pPr>
      <w:r>
        <w:rPr>
          <w:rFonts w:hint="eastAsia" w:ascii="黑体" w:hAnsi="黑体" w:eastAsia="黑体"/>
          <w:sz w:val="36"/>
          <w:szCs w:val="36"/>
          <w:lang w:eastAsia="zh-CN"/>
        </w:rPr>
        <w:t>（专转本）专业</w:t>
      </w:r>
    </w:p>
    <w:p>
      <w:pPr>
        <w:pStyle w:val="2"/>
        <w:jc w:val="center"/>
        <w:rPr>
          <w:rFonts w:hint="eastAsia" w:ascii="黑体" w:hAnsi="Times New Roman" w:eastAsia="黑体"/>
          <w:color w:val="auto"/>
          <w:kern w:val="2"/>
          <w:sz w:val="30"/>
        </w:rPr>
      </w:pPr>
      <w:bookmarkStart w:id="34" w:name="_Toc1350"/>
      <w:r>
        <w:rPr>
          <w:rFonts w:hint="eastAsia" w:ascii="黑体" w:hAnsi="黑体" w:eastAsia="黑体" w:cs="黑体"/>
          <w:sz w:val="36"/>
          <w:szCs w:val="36"/>
        </w:rPr>
        <w:t>《项目实训》课程简介</w:t>
      </w:r>
      <w:bookmarkEnd w:id="34"/>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项目实训</w:t>
      </w:r>
      <w:r>
        <w:rPr>
          <w:rFonts w:ascii="黑体" w:eastAsia="黑体"/>
        </w:rPr>
        <w:tab/>
      </w:r>
      <w:r>
        <w:rPr>
          <w:rFonts w:hint="eastAsia" w:ascii="黑体" w:eastAsia="黑体"/>
        </w:rPr>
        <w:t>学时：</w:t>
      </w:r>
      <w:r>
        <w:rPr>
          <w:rFonts w:hint="eastAsia" w:ascii="仿宋_GB2312" w:hAnsi="微软雅黑" w:eastAsia="仿宋_GB2312"/>
        </w:rPr>
        <w:t>2周</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5"/>
        <w:tabs>
          <w:tab w:val="left" w:pos="3840"/>
          <w:tab w:val="left" w:pos="8522"/>
        </w:tabs>
        <w:spacing w:before="0" w:beforeAutospacing="0" w:after="0" w:afterAutospacing="0" w:line="360" w:lineRule="auto"/>
        <w:rPr>
          <w:rFonts w:ascii="仿宋_GB2312" w:hAnsi="微软雅黑" w:eastAsia="仿宋_GB2312"/>
        </w:rPr>
      </w:pPr>
      <w:r>
        <w:rPr>
          <w:rFonts w:hint="eastAsia" w:ascii="黑体" w:eastAsia="黑体"/>
        </w:rPr>
        <w:t>先修课程：</w:t>
      </w:r>
      <w:r>
        <w:rPr>
          <w:rFonts w:ascii="仿宋_GB2312" w:eastAsia="仿宋_GB2312"/>
          <w:color w:val="auto"/>
        </w:rPr>
        <w:t>Android移动开发技术</w:t>
      </w:r>
      <w:r>
        <w:rPr>
          <w:rFonts w:hint="eastAsia" w:ascii="仿宋_GB2312" w:eastAsia="仿宋_GB2312"/>
          <w:color w:val="auto"/>
        </w:rPr>
        <w:t>/</w:t>
      </w:r>
      <w:r>
        <w:rPr>
          <w:rFonts w:ascii="仿宋_GB2312" w:eastAsia="仿宋_GB2312"/>
          <w:color w:val="auto"/>
        </w:rPr>
        <w:t xml:space="preserve"> ASP.NET W</w:t>
      </w:r>
      <w:r>
        <w:rPr>
          <w:rFonts w:hint="eastAsia" w:ascii="仿宋_GB2312" w:eastAsia="仿宋_GB2312"/>
          <w:color w:val="auto"/>
        </w:rPr>
        <w:t>eb</w:t>
      </w:r>
      <w:r>
        <w:rPr>
          <w:rFonts w:ascii="仿宋_GB2312" w:eastAsia="仿宋_GB2312"/>
          <w:color w:val="auto"/>
        </w:rPr>
        <w:t>应用程序设计</w:t>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本课程是计算机科学与技术（专转本）的</w:t>
      </w:r>
      <w:r>
        <w:rPr>
          <w:rFonts w:ascii="仿宋_GB2312" w:hAnsi="宋体" w:eastAsia="仿宋_GB2312"/>
          <w:kern w:val="0"/>
          <w:sz w:val="24"/>
        </w:rPr>
        <w:t>集中实践</w:t>
      </w:r>
      <w:r>
        <w:rPr>
          <w:rFonts w:hint="eastAsia" w:ascii="仿宋_GB2312" w:hAnsi="宋体" w:eastAsia="仿宋_GB2312"/>
          <w:kern w:val="0"/>
          <w:sz w:val="24"/>
        </w:rPr>
        <w:t>教学课程，分为</w:t>
      </w:r>
      <w:r>
        <w:rPr>
          <w:rFonts w:ascii="仿宋_GB2312" w:hAnsi="宋体" w:eastAsia="仿宋_GB2312"/>
          <w:kern w:val="0"/>
          <w:sz w:val="24"/>
        </w:rPr>
        <w:t>.NET方向与Java方向</w:t>
      </w:r>
      <w:r>
        <w:rPr>
          <w:rFonts w:hint="eastAsia" w:ascii="仿宋_GB2312" w:hAnsi="宋体" w:eastAsia="仿宋_GB2312"/>
          <w:kern w:val="0"/>
          <w:sz w:val="24"/>
        </w:rPr>
        <w:t>，学生根据前期选修课程选择一个方向进行项目实训。项目实训主要通过企业项目需求分析、项目设计、项目开发、项目测试、项目打包构成。项目实训在第</w:t>
      </w:r>
      <w:r>
        <w:rPr>
          <w:rFonts w:ascii="仿宋_GB2312" w:hAnsi="宋体" w:eastAsia="仿宋_GB2312"/>
          <w:kern w:val="0"/>
          <w:sz w:val="24"/>
        </w:rPr>
        <w:t>9</w:t>
      </w:r>
      <w:r>
        <w:rPr>
          <w:rFonts w:hint="eastAsia" w:ascii="仿宋_GB2312" w:hAnsi="宋体" w:eastAsia="仿宋_GB2312"/>
          <w:kern w:val="0"/>
          <w:sz w:val="24"/>
        </w:rPr>
        <w:t>学期讲授；这门课的集中实践课时为2周。需求分析主要内容有：项目目的、项目背景、项目参考资料、项目软件功能、项目性能规定。系统设计主要内容有：项目总体设计、功能模块(EA画图分析)概述、数据库设计。系统开发主要内容有：项目搭建、测试编码。系统测试主要内容有：项目测试需求分析及计划、测试用例及执行、测试结果分析、检查项。项目发布。通过本课程的学习，使学生获得企业框架技术开发的基础知识、基本理论和基本技能，掌握企业项目系统的分析与设计方法，能够应用相关知识解决实际问题，并为后续深入学习计算机类相关课程和进入企业实习打下良好的基础。</w:t>
      </w: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auto"/>
        <w:jc w:val="both"/>
        <w:rPr>
          <w:rFonts w:hint="eastAsia" w:ascii="黑体" w:eastAsia="黑体"/>
        </w:rPr>
      </w:pPr>
      <w:r>
        <w:rPr>
          <w:rFonts w:ascii="黑体" w:eastAsia="黑体"/>
        </w:rPr>
        <w:t>Java方向</w:t>
      </w:r>
      <w:r>
        <w:rPr>
          <w:rFonts w:hint="eastAsia" w:ascii="黑体" w:eastAsia="黑体"/>
        </w:rPr>
        <w:t>教材教参：</w:t>
      </w:r>
    </w:p>
    <w:p>
      <w:pPr>
        <w:pStyle w:val="5"/>
        <w:tabs>
          <w:tab w:val="left" w:pos="0"/>
        </w:tabs>
        <w:spacing w:before="0" w:beforeAutospacing="0" w:after="0" w:afterAutospacing="0" w:line="360" w:lineRule="auto"/>
        <w:ind w:firstLine="120" w:firstLineChars="50"/>
        <w:jc w:val="both"/>
        <w:rPr>
          <w:rFonts w:hint="eastAsia" w:ascii="黑体" w:eastAsia="黑体"/>
        </w:rPr>
      </w:pPr>
      <w:r>
        <w:rPr>
          <w:rFonts w:ascii="黑体" w:eastAsia="黑体"/>
        </w:rPr>
        <w:t>1.建议教材</w:t>
      </w:r>
    </w:p>
    <w:p>
      <w:pPr>
        <w:pStyle w:val="8"/>
        <w:spacing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[1] 明日科技 编．软件开发视频大讲堂：Android从入门到精通，第一版．北京：清华大学出版社，201</w:t>
      </w:r>
      <w:r>
        <w:rPr>
          <w:rFonts w:ascii="仿宋_GB2312" w:eastAsia="仿宋_GB2312" w:cs="Times New Roman"/>
          <w:color w:val="auto"/>
          <w:kern w:val="2"/>
        </w:rPr>
        <w:t>2</w:t>
      </w:r>
      <w:r>
        <w:rPr>
          <w:rFonts w:hint="eastAsia" w:ascii="仿宋_GB2312" w:eastAsia="仿宋_GB2312" w:cs="Times New Roman"/>
          <w:color w:val="auto"/>
          <w:kern w:val="2"/>
        </w:rPr>
        <w:t>.</w:t>
      </w:r>
    </w:p>
    <w:p>
      <w:pPr>
        <w:spacing w:before="156" w:beforeLines="50" w:line="360" w:lineRule="auto"/>
        <w:rPr>
          <w:rFonts w:hint="eastAsia" w:ascii="仿宋_GB2312" w:eastAsia="仿宋_GB2312"/>
          <w:b/>
          <w:bCs/>
        </w:rPr>
      </w:pPr>
      <w:r>
        <w:rPr>
          <w:rFonts w:eastAsia="黑体"/>
          <w:b/>
          <w:sz w:val="24"/>
        </w:rPr>
        <w:t xml:space="preserve"> </w:t>
      </w:r>
      <w:r>
        <w:rPr>
          <w:rFonts w:ascii="黑体" w:hAnsi="宋体" w:eastAsia="黑体"/>
          <w:color w:val="000000"/>
          <w:kern w:val="0"/>
          <w:sz w:val="24"/>
        </w:rPr>
        <w:t>2.主要参考书</w:t>
      </w:r>
    </w:p>
    <w:p>
      <w:pPr>
        <w:pStyle w:val="8"/>
        <w:spacing w:after="156" w:afterLines="50" w:line="276" w:lineRule="auto"/>
        <w:rPr>
          <w:rFonts w:hint="eastAsia" w:ascii="仿宋_GB2312" w:eastAsia="仿宋_GB2312" w:cs="Times New Roman"/>
          <w:color w:val="auto"/>
          <w:kern w:val="2"/>
        </w:rPr>
      </w:pPr>
      <w:r>
        <w:rPr>
          <w:rFonts w:hint="eastAsia" w:ascii="仿宋_GB2312" w:eastAsia="仿宋_GB2312" w:cs="Times New Roman"/>
          <w:color w:val="auto"/>
          <w:kern w:val="2"/>
        </w:rPr>
        <w:t xml:space="preserve">     [1] 郭霖 著．第一行代码 Android，第一版．北京：人民邮电出版社，20</w:t>
      </w:r>
      <w:r>
        <w:rPr>
          <w:rFonts w:ascii="仿宋_GB2312" w:eastAsia="仿宋_GB2312" w:cs="Times New Roman"/>
          <w:color w:val="auto"/>
          <w:kern w:val="2"/>
        </w:rPr>
        <w:t>14</w:t>
      </w:r>
      <w:r>
        <w:rPr>
          <w:rFonts w:hint="eastAsia" w:ascii="仿宋_GB2312" w:eastAsia="仿宋_GB2312" w:cs="Times New Roman"/>
          <w:color w:val="auto"/>
          <w:kern w:val="2"/>
        </w:rPr>
        <w:t>．</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[2] [美] Adam Gerber，Clifton Craig 著．移动开发经典丛书：Android Studio实战 快速、高效地构建Android应用，第一版．北京：清华大学出版社，201</w:t>
      </w:r>
      <w:r>
        <w:rPr>
          <w:rFonts w:ascii="仿宋_GB2312" w:eastAsia="仿宋_GB2312" w:cs="Times New Roman"/>
          <w:color w:val="auto"/>
          <w:kern w:val="2"/>
        </w:rPr>
        <w:t>6</w:t>
      </w:r>
      <w:r>
        <w:rPr>
          <w:rFonts w:hint="eastAsia" w:ascii="仿宋_GB2312" w:eastAsia="仿宋_GB2312" w:cs="Times New Roman"/>
          <w:color w:val="auto"/>
          <w:kern w:val="2"/>
        </w:rPr>
        <w:t>．</w:t>
      </w:r>
    </w:p>
    <w:p>
      <w:pPr>
        <w:pStyle w:val="8"/>
        <w:spacing w:after="156" w:afterLines="50" w:line="276" w:lineRule="auto"/>
        <w:ind w:left="630" w:leftChars="300"/>
        <w:rPr>
          <w:rFonts w:hint="eastAsia" w:ascii="仿宋_GB2312" w:eastAsia="仿宋_GB2312" w:cs="Times New Roman"/>
          <w:color w:val="auto"/>
          <w:kern w:val="2"/>
        </w:rPr>
      </w:pPr>
      <w:r>
        <w:rPr>
          <w:rFonts w:hint="eastAsia" w:ascii="仿宋_GB2312" w:eastAsia="仿宋_GB2312" w:cs="Times New Roman"/>
          <w:color w:val="auto"/>
          <w:kern w:val="2"/>
        </w:rPr>
        <w:t>[3] 传智播客高教产品研发部 编. Android 移动应用基础教程，第一版．北京：中国铁道出版社，20</w:t>
      </w:r>
      <w:r>
        <w:rPr>
          <w:rFonts w:ascii="仿宋_GB2312" w:eastAsia="仿宋_GB2312" w:cs="Times New Roman"/>
          <w:color w:val="auto"/>
          <w:kern w:val="2"/>
        </w:rPr>
        <w:t>15</w:t>
      </w:r>
      <w:r>
        <w:rPr>
          <w:rFonts w:hint="eastAsia" w:ascii="仿宋_GB2312" w:eastAsia="仿宋_GB2312" w:cs="Times New Roman"/>
          <w:color w:val="auto"/>
          <w:kern w:val="2"/>
        </w:rPr>
        <w:t>．</w:t>
      </w:r>
    </w:p>
    <w:p>
      <w:pPr>
        <w:pStyle w:val="8"/>
        <w:spacing w:after="156" w:afterLines="50" w:line="276" w:lineRule="auto"/>
        <w:ind w:left="630" w:leftChars="300"/>
        <w:rPr>
          <w:rFonts w:hint="eastAsia" w:ascii="仿宋_GB2312" w:eastAsia="仿宋_GB2312" w:cs="Times New Roman"/>
          <w:color w:val="auto"/>
          <w:kern w:val="2"/>
        </w:rPr>
      </w:pPr>
    </w:p>
    <w:p>
      <w:pPr>
        <w:pStyle w:val="5"/>
        <w:tabs>
          <w:tab w:val="left" w:pos="0"/>
        </w:tabs>
        <w:spacing w:before="0" w:beforeAutospacing="0" w:after="0" w:afterAutospacing="0" w:line="360" w:lineRule="auto"/>
        <w:jc w:val="both"/>
        <w:rPr>
          <w:rFonts w:hint="eastAsia" w:ascii="黑体" w:eastAsia="黑体"/>
        </w:rPr>
      </w:pPr>
      <w:r>
        <w:rPr>
          <w:rFonts w:ascii="黑体" w:eastAsia="黑体"/>
        </w:rPr>
        <w:t>.NET方向</w:t>
      </w:r>
      <w:r>
        <w:rPr>
          <w:rFonts w:hint="eastAsia" w:ascii="黑体" w:eastAsia="黑体"/>
        </w:rPr>
        <w:t>教材教参：</w:t>
      </w:r>
    </w:p>
    <w:p>
      <w:pPr>
        <w:pStyle w:val="5"/>
        <w:numPr>
          <w:ilvl w:val="0"/>
          <w:numId w:val="1"/>
        </w:numPr>
        <w:tabs>
          <w:tab w:val="left" w:pos="0"/>
        </w:tabs>
        <w:spacing w:before="0" w:beforeAutospacing="0" w:after="0" w:afterAutospacing="0" w:line="360" w:lineRule="auto"/>
        <w:jc w:val="both"/>
        <w:outlineLvl w:val="0"/>
        <w:rPr>
          <w:rFonts w:hint="eastAsia" w:ascii="黑体" w:eastAsia="黑体"/>
        </w:rPr>
      </w:pPr>
      <w:bookmarkStart w:id="35" w:name="_Toc21305"/>
      <w:bookmarkStart w:id="36" w:name="_Toc27636"/>
      <w:r>
        <w:rPr>
          <w:rFonts w:hint="eastAsia" w:ascii="黑体" w:eastAsia="黑体"/>
        </w:rPr>
        <w:t>建议教材</w:t>
      </w:r>
      <w:bookmarkEnd w:id="35"/>
      <w:bookmarkEnd w:id="36"/>
    </w:p>
    <w:p>
      <w:pPr>
        <w:spacing w:line="360" w:lineRule="auto"/>
        <w:ind w:firstLine="480" w:firstLineChars="200"/>
        <w:rPr>
          <w:rFonts w:hint="eastAsia" w:ascii="仿宋_GB2312" w:hAnsi="宋体" w:eastAsia="仿宋_GB2312"/>
          <w:kern w:val="0"/>
          <w:sz w:val="24"/>
        </w:rPr>
      </w:pPr>
      <w:r>
        <w:rPr>
          <w:rFonts w:hint="eastAsia" w:ascii="仿宋_GB2312" w:hAnsi="宋体" w:eastAsia="仿宋_GB2312"/>
          <w:kern w:val="0"/>
          <w:sz w:val="24"/>
        </w:rPr>
        <w:t>[1]特罗尔森[美].《C#与NET4高级程序设计》（第4版）.人民邮电出版社. 2011.</w:t>
      </w:r>
    </w:p>
    <w:p>
      <w:pPr>
        <w:spacing w:before="156" w:beforeLines="50" w:line="360" w:lineRule="auto"/>
        <w:rPr>
          <w:rFonts w:hint="eastAsia" w:ascii="仿宋_GB2312" w:eastAsia="仿宋_GB2312"/>
          <w:b/>
          <w:bCs/>
        </w:rPr>
      </w:pPr>
      <w:r>
        <w:rPr>
          <w:rFonts w:ascii="黑体" w:hAnsi="宋体" w:eastAsia="黑体"/>
          <w:color w:val="000000"/>
          <w:kern w:val="0"/>
          <w:sz w:val="24"/>
        </w:rPr>
        <w:t>2.主要参考书</w:t>
      </w:r>
    </w:p>
    <w:p>
      <w:pPr>
        <w:spacing w:line="360" w:lineRule="auto"/>
        <w:ind w:firstLine="480" w:firstLineChars="200"/>
        <w:rPr>
          <w:rFonts w:hint="eastAsia" w:ascii="仿宋_GB2312" w:hAnsi="宋体" w:eastAsia="仿宋_GB2312"/>
          <w:kern w:val="0"/>
          <w:sz w:val="24"/>
        </w:rPr>
      </w:pPr>
      <w:r>
        <w:rPr>
          <w:rFonts w:hint="eastAsia" w:ascii="仿宋_GB2312" w:hAnsi="宋体" w:eastAsia="仿宋_GB2312"/>
          <w:kern w:val="0"/>
          <w:sz w:val="24"/>
        </w:rPr>
        <w:t xml:space="preserve"> [1]马骏。《HTML5与ASP.NET程序设计教程》（第2版）.人民邮电出版社,2012．</w:t>
      </w:r>
    </w:p>
    <w:p>
      <w:pPr>
        <w:spacing w:line="360" w:lineRule="auto"/>
        <w:ind w:firstLine="480" w:firstLineChars="200"/>
        <w:rPr>
          <w:rFonts w:hint="eastAsia" w:ascii="仿宋_GB2312" w:hAnsi="宋体" w:eastAsia="仿宋_GB2312"/>
          <w:kern w:val="0"/>
          <w:sz w:val="24"/>
        </w:rPr>
      </w:pPr>
      <w:r>
        <w:rPr>
          <w:rFonts w:hint="eastAsia" w:ascii="仿宋_GB2312" w:hAnsi="宋体" w:eastAsia="仿宋_GB2312"/>
          <w:kern w:val="0"/>
          <w:sz w:val="24"/>
        </w:rPr>
        <w:t>[2]房大伟、吕双 《ASP.NET开发实战1200例》（第1卷）.清华大学出版社.2011.</w:t>
      </w:r>
    </w:p>
    <w:p>
      <w:pPr>
        <w:spacing w:line="360" w:lineRule="auto"/>
        <w:ind w:firstLine="480" w:firstLineChars="200"/>
        <w:rPr>
          <w:rFonts w:hint="eastAsia" w:ascii="仿宋_GB2312" w:hAnsi="宋体" w:eastAsia="仿宋_GB2312"/>
          <w:kern w:val="0"/>
          <w:sz w:val="24"/>
        </w:rPr>
      </w:pPr>
      <w:r>
        <w:rPr>
          <w:rFonts w:hint="eastAsia" w:ascii="仿宋_GB2312" w:hAnsi="宋体" w:eastAsia="仿宋_GB2312"/>
          <w:kern w:val="0"/>
          <w:sz w:val="24"/>
        </w:rPr>
        <w:t>[3]房大伟、吕双 《ASP.NET开发实战1200例》（第2卷）.清华大学出版社.2011.</w:t>
      </w:r>
    </w:p>
    <w:p>
      <w:pPr>
        <w:spacing w:line="360" w:lineRule="auto"/>
        <w:ind w:firstLine="480" w:firstLineChars="200"/>
        <w:rPr>
          <w:rFonts w:hint="eastAsia" w:ascii="仿宋_GB2312" w:hAnsi="宋体" w:eastAsia="仿宋_GB2312"/>
          <w:kern w:val="0"/>
          <w:sz w:val="24"/>
        </w:rPr>
      </w:pPr>
      <w:r>
        <w:rPr>
          <w:rFonts w:hint="eastAsia" w:ascii="仿宋_GB2312" w:hAnsi="宋体" w:eastAsia="仿宋_GB2312"/>
          <w:kern w:val="0"/>
          <w:sz w:val="24"/>
        </w:rPr>
        <w:t>[4]Jon Galloway、Phil Haack、Brad Wilson、K.Scott Allen 《ASP.NET MVC4 高级编程》(第4版).清华大学出版社.2013</w:t>
      </w: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jc w:val="left"/>
        <w:rPr>
          <w:rFonts w:hint="eastAsia" w:ascii="仿宋_GB2312" w:eastAsia="仿宋_GB2312"/>
          <w:sz w:val="24"/>
        </w:rPr>
      </w:pPr>
    </w:p>
    <w:p>
      <w:pPr>
        <w:autoSpaceDE w:val="0"/>
        <w:autoSpaceDN w:val="0"/>
        <w:adjustRightInd w:val="0"/>
        <w:spacing w:after="156" w:afterLines="50" w:line="276" w:lineRule="auto"/>
        <w:jc w:val="left"/>
        <w:rPr>
          <w:rFonts w:hint="eastAsia" w:ascii="仿宋_GB2312" w:eastAsia="仿宋_GB2312"/>
          <w:sz w:val="24"/>
        </w:rPr>
      </w:pPr>
    </w:p>
    <w:p>
      <w:pPr>
        <w:autoSpaceDE w:val="0"/>
        <w:autoSpaceDN w:val="0"/>
        <w:adjustRightInd w:val="0"/>
        <w:spacing w:after="156" w:afterLines="50" w:line="276" w:lineRule="auto"/>
        <w:jc w:val="left"/>
        <w:rPr>
          <w:rFonts w:hint="eastAsia" w:ascii="仿宋_GB2312" w:eastAsia="仿宋_GB2312"/>
          <w:sz w:val="24"/>
        </w:rPr>
      </w:pPr>
    </w:p>
    <w:p>
      <w:pPr>
        <w:autoSpaceDE w:val="0"/>
        <w:autoSpaceDN w:val="0"/>
        <w:adjustRightInd w:val="0"/>
        <w:spacing w:after="156" w:afterLines="50" w:line="276" w:lineRule="auto"/>
        <w:jc w:val="left"/>
        <w:rPr>
          <w:rFonts w:hint="eastAsia" w:ascii="仿宋_GB2312" w:eastAsia="仿宋_GB2312"/>
          <w:sz w:val="24"/>
        </w:rPr>
      </w:pPr>
    </w:p>
    <w:p>
      <w:pPr>
        <w:spacing w:line="360" w:lineRule="auto"/>
        <w:jc w:val="center"/>
        <w:rPr>
          <w:rFonts w:hint="eastAsia" w:ascii="黑体" w:hAnsi="黑体" w:eastAsia="黑体"/>
          <w:sz w:val="36"/>
          <w:szCs w:val="36"/>
        </w:rPr>
      </w:pPr>
      <w:r>
        <w:rPr>
          <w:rFonts w:hint="eastAsia" w:ascii="黑体" w:hAnsi="黑体" w:eastAsia="黑体"/>
          <w:sz w:val="36"/>
          <w:szCs w:val="36"/>
        </w:rPr>
        <w:t>计算机科学与技术学院计算机科学与技术</w:t>
      </w:r>
    </w:p>
    <w:p>
      <w:pPr>
        <w:spacing w:line="360" w:lineRule="auto"/>
        <w:jc w:val="center"/>
        <w:rPr>
          <w:rFonts w:hint="eastAsia" w:ascii="黑体" w:hAnsi="黑体" w:eastAsia="黑体"/>
          <w:sz w:val="36"/>
          <w:szCs w:val="36"/>
        </w:rPr>
      </w:pPr>
      <w:r>
        <w:rPr>
          <w:rFonts w:hint="eastAsia" w:ascii="黑体" w:hAnsi="黑体" w:eastAsia="黑体"/>
          <w:sz w:val="36"/>
          <w:szCs w:val="36"/>
        </w:rPr>
        <w:t>（专转本）专业</w:t>
      </w:r>
    </w:p>
    <w:p>
      <w:pPr>
        <w:pStyle w:val="2"/>
        <w:jc w:val="center"/>
        <w:rPr>
          <w:rFonts w:hint="eastAsia" w:ascii="黑体" w:hAnsi="Times New Roman" w:eastAsia="黑体"/>
          <w:color w:val="auto"/>
          <w:kern w:val="2"/>
          <w:sz w:val="30"/>
        </w:rPr>
      </w:pPr>
      <w:bookmarkStart w:id="37" w:name="_Toc17256"/>
      <w:r>
        <w:rPr>
          <w:rFonts w:hint="eastAsia" w:ascii="黑体" w:hAnsi="黑体" w:eastAsia="黑体" w:cs="黑体"/>
          <w:sz w:val="36"/>
          <w:szCs w:val="36"/>
        </w:rPr>
        <w:t>《毕业实习》课程简介</w:t>
      </w:r>
      <w:bookmarkEnd w:id="37"/>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课程名称：毕业实习</w:t>
      </w:r>
      <w:r>
        <w:rPr>
          <w:rFonts w:ascii="黑体" w:eastAsia="黑体"/>
        </w:rPr>
        <w:tab/>
      </w:r>
      <w:r>
        <w:rPr>
          <w:rFonts w:hint="eastAsia" w:ascii="黑体" w:eastAsia="黑体"/>
        </w:rPr>
        <w:t>学时：</w:t>
      </w:r>
      <w:r>
        <w:rPr>
          <w:rFonts w:hint="eastAsia" w:ascii="仿宋_GB2312" w:hAnsi="微软雅黑" w:eastAsia="仿宋_GB2312"/>
        </w:rPr>
        <w:t xml:space="preserve"> 6周</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6</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5"/>
        <w:tabs>
          <w:tab w:val="left" w:pos="3840"/>
          <w:tab w:val="left" w:pos="8522"/>
        </w:tabs>
        <w:spacing w:line="360" w:lineRule="auto"/>
        <w:rPr>
          <w:rFonts w:ascii="仿宋_GB2312" w:hAnsi="微软雅黑" w:eastAsia="仿宋_GB2312"/>
        </w:rPr>
      </w:pPr>
      <w:r>
        <w:rPr>
          <w:rFonts w:hint="eastAsia" w:ascii="黑体" w:eastAsia="黑体"/>
        </w:rPr>
        <w:t>先修课程：</w:t>
      </w:r>
      <w:r>
        <w:rPr>
          <w:rFonts w:hint="eastAsia" w:ascii="仿宋_GB2312" w:hAnsi="微软雅黑" w:eastAsia="仿宋_GB2312"/>
        </w:rPr>
        <w:t>所有的课程</w:t>
      </w:r>
      <w:r>
        <w:rPr>
          <w:rFonts w:ascii="黑体" w:eastAsia="黑体"/>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spacing w:line="440" w:lineRule="exact"/>
        <w:ind w:firstLine="480" w:firstLineChars="200"/>
        <w:rPr>
          <w:rFonts w:hint="eastAsia" w:ascii="仿宋_GB2312" w:hAnsi="微软雅黑" w:eastAsia="仿宋_GB2312"/>
          <w:sz w:val="24"/>
        </w:rPr>
      </w:pPr>
      <w:r>
        <w:rPr>
          <w:rFonts w:hint="eastAsia" w:ascii="仿宋_GB2312" w:hAnsi="宋体" w:eastAsia="仿宋_GB2312"/>
          <w:kern w:val="0"/>
          <w:sz w:val="24"/>
        </w:rPr>
        <w:t>本课程是计算机科学与技术（专转本）专业集中实践必修课。毕业实习是教学计划的一个重要组成部分，毕业实习是学生毕业之前的一个重要实践环节，它起着承上启下、理论联系实际、对学生大学四年所学内容进行检测和总结的作用。通过了解IT项目如何生产、设计及应用这一过程，加深对前面所学理论知识的理解，锻炼实际工作和动手能力。</w:t>
      </w:r>
      <w:r>
        <w:rPr>
          <w:rFonts w:hint="eastAsia" w:ascii="仿宋_GB2312" w:hAnsi="微软雅黑" w:eastAsia="仿宋_GB2312"/>
          <w:sz w:val="24"/>
        </w:rPr>
        <w:t>锻炼学生计算机综合应用能力，将理论知识与实践融合，进一步巩固、深化已学过的知识，提高综合运用所学过的知识，并且培养自己发现问题、解决问题的能力；了解社会对计算机人才的需求特点，提高自己的专业实践能力；了解公司部门的构成和职能，熟悉IT项目开发过程，掌握软件工程流程，从而确立自己在公司里最擅长的工作岗位，为自己未来的职业生涯起到关键的指导作用。</w:t>
      </w:r>
    </w:p>
    <w:p>
      <w:pPr>
        <w:spacing w:line="440" w:lineRule="exact"/>
        <w:ind w:firstLine="480" w:firstLineChars="200"/>
        <w:rPr>
          <w:rFonts w:ascii="仿宋_GB2312" w:hAnsi="宋体" w:eastAsia="仿宋_GB2312"/>
          <w:kern w:val="0"/>
          <w:sz w:val="24"/>
        </w:rPr>
      </w:pPr>
    </w:p>
    <w:p>
      <w:pPr>
        <w:pStyle w:val="5"/>
        <w:tabs>
          <w:tab w:val="left" w:pos="0"/>
        </w:tabs>
        <w:spacing w:before="0" w:beforeAutospacing="0" w:after="0" w:afterAutospacing="0" w:line="360" w:lineRule="auto"/>
        <w:jc w:val="both"/>
        <w:rPr>
          <w:rFonts w:hint="eastAsia" w:ascii="黑体" w:eastAsia="黑体"/>
        </w:rPr>
      </w:pPr>
    </w:p>
    <w:p>
      <w:pPr>
        <w:pStyle w:val="5"/>
        <w:tabs>
          <w:tab w:val="left" w:pos="0"/>
        </w:tabs>
        <w:spacing w:before="0" w:beforeAutospacing="0" w:after="0" w:afterAutospacing="0" w:line="360" w:lineRule="exact"/>
        <w:ind w:left="425" w:leftChars="202" w:hanging="1"/>
        <w:jc w:val="both"/>
        <w:rPr>
          <w:rFonts w:hint="eastAsia" w:ascii="黑体" w:eastAsia="黑体"/>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autoSpaceDE w:val="0"/>
        <w:autoSpaceDN w:val="0"/>
        <w:adjustRightInd w:val="0"/>
        <w:spacing w:after="156" w:afterLines="50" w:line="276" w:lineRule="auto"/>
        <w:jc w:val="left"/>
        <w:rPr>
          <w:rFonts w:hint="eastAsia" w:ascii="仿宋_GB2312" w:eastAsia="仿宋_GB2312"/>
          <w:sz w:val="24"/>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w:t>
      </w:r>
      <w:r>
        <w:rPr>
          <w:rFonts w:ascii="黑体" w:hAnsi="黑体" w:eastAsia="黑体"/>
          <w:sz w:val="36"/>
          <w:szCs w:val="36"/>
        </w:rPr>
        <w:t xml:space="preserve"> </w:t>
      </w:r>
    </w:p>
    <w:p>
      <w:pPr>
        <w:spacing w:before="156" w:beforeLines="50" w:after="156" w:afterLines="50" w:line="360" w:lineRule="auto"/>
        <w:jc w:val="center"/>
        <w:rPr>
          <w:rFonts w:hint="eastAsia" w:ascii="黑体" w:hAnsi="黑体" w:eastAsia="黑体"/>
          <w:sz w:val="36"/>
          <w:szCs w:val="36"/>
        </w:rPr>
      </w:pPr>
      <w:r>
        <w:rPr>
          <w:rFonts w:ascii="黑体" w:hAnsi="黑体" w:eastAsia="黑体"/>
          <w:sz w:val="36"/>
          <w:szCs w:val="36"/>
        </w:rPr>
        <w:t>(</w:t>
      </w:r>
      <w:r>
        <w:rPr>
          <w:rFonts w:hint="eastAsia" w:ascii="黑体" w:hAnsi="黑体" w:eastAsia="黑体"/>
          <w:sz w:val="36"/>
          <w:szCs w:val="36"/>
        </w:rPr>
        <w:t>专</w:t>
      </w:r>
      <w:r>
        <w:rPr>
          <w:rFonts w:hint="eastAsia" w:ascii="黑体" w:hAnsi="黑体" w:eastAsia="黑体"/>
          <w:sz w:val="36"/>
          <w:szCs w:val="36"/>
          <w:lang w:eastAsia="zh-CN"/>
        </w:rPr>
        <w:t>转</w:t>
      </w:r>
      <w:r>
        <w:rPr>
          <w:rFonts w:hint="eastAsia" w:ascii="黑体" w:hAnsi="黑体" w:eastAsia="黑体"/>
          <w:sz w:val="36"/>
          <w:szCs w:val="36"/>
        </w:rPr>
        <w:t>本</w:t>
      </w:r>
      <w:r>
        <w:rPr>
          <w:rFonts w:ascii="黑体" w:hAnsi="黑体" w:eastAsia="黑体"/>
          <w:sz w:val="36"/>
          <w:szCs w:val="36"/>
        </w:rPr>
        <w:t>)</w:t>
      </w:r>
      <w:r>
        <w:rPr>
          <w:rFonts w:hint="eastAsia" w:ascii="黑体" w:hAnsi="黑体" w:eastAsia="黑体"/>
          <w:sz w:val="36"/>
          <w:szCs w:val="36"/>
        </w:rPr>
        <w:t xml:space="preserve"> 专业</w:t>
      </w:r>
    </w:p>
    <w:p>
      <w:pPr>
        <w:pStyle w:val="2"/>
        <w:jc w:val="center"/>
        <w:rPr>
          <w:rFonts w:hint="eastAsia" w:ascii="黑体" w:hAnsi="黑体" w:eastAsia="黑体" w:cs="黑体"/>
          <w:sz w:val="36"/>
          <w:szCs w:val="36"/>
        </w:rPr>
      </w:pPr>
      <w:bookmarkStart w:id="38" w:name="_Toc22145"/>
      <w:r>
        <w:rPr>
          <w:rFonts w:hint="eastAsia" w:ascii="黑体" w:hAnsi="黑体" w:eastAsia="黑体" w:cs="黑体"/>
          <w:sz w:val="36"/>
          <w:szCs w:val="36"/>
        </w:rPr>
        <w:t>《毕业设计（论文）》课程简介</w:t>
      </w:r>
      <w:bookmarkEnd w:id="38"/>
    </w:p>
    <w:p>
      <w:pPr>
        <w:pStyle w:val="5"/>
        <w:tabs>
          <w:tab w:val="left" w:pos="3360"/>
          <w:tab w:val="left" w:pos="8522"/>
        </w:tabs>
        <w:spacing w:before="0" w:beforeAutospacing="0" w:after="0" w:afterAutospacing="0" w:line="360" w:lineRule="auto"/>
        <w:jc w:val="both"/>
        <w:rPr>
          <w:rFonts w:hint="eastAsia" w:ascii="黑体" w:hAnsi="Times New Roman" w:eastAsia="黑体"/>
          <w:color w:val="auto"/>
          <w:kern w:val="2"/>
          <w:sz w:val="30"/>
        </w:rPr>
      </w:pPr>
    </w:p>
    <w:p>
      <w:pPr>
        <w:pStyle w:val="5"/>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《毕业设计（论文）》</w:t>
      </w:r>
      <w:r>
        <w:rPr>
          <w:rFonts w:ascii="黑体" w:eastAsia="黑体"/>
        </w:rPr>
        <w:tab/>
      </w:r>
      <w:r>
        <w:rPr>
          <w:rFonts w:hint="eastAsia" w:ascii="黑体" w:eastAsia="黑体"/>
        </w:rPr>
        <w:t>学时：</w:t>
      </w:r>
      <w:r>
        <w:rPr>
          <w:rFonts w:hint="eastAsia" w:ascii="仿宋_GB2312" w:hAnsi="微软雅黑" w:eastAsia="仿宋_GB2312"/>
        </w:rPr>
        <w:t>16周</w:t>
      </w:r>
      <w:r>
        <w:rPr>
          <w:rFonts w:ascii="黑体" w:eastAsia="黑体"/>
        </w:rPr>
        <w:tab/>
      </w:r>
    </w:p>
    <w:p>
      <w:pPr>
        <w:pStyle w:val="5"/>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8</w:t>
      </w:r>
      <w:r>
        <w:rPr>
          <w:rFonts w:ascii="黑体" w:eastAsia="黑体"/>
        </w:rPr>
        <w:tab/>
      </w:r>
      <w:r>
        <w:rPr>
          <w:rFonts w:hint="eastAsia" w:ascii="黑体" w:eastAsia="黑体"/>
        </w:rPr>
        <w:t>考核方式：</w:t>
      </w:r>
      <w:r>
        <w:rPr>
          <w:rFonts w:hint="eastAsia" w:ascii="仿宋_GB2312" w:hAnsi="微软雅黑" w:eastAsia="仿宋_GB2312"/>
        </w:rPr>
        <w:t>考核</w:t>
      </w:r>
      <w:r>
        <w:rPr>
          <w:rFonts w:ascii="黑体" w:eastAsia="黑体"/>
        </w:rPr>
        <w:tab/>
      </w:r>
    </w:p>
    <w:p>
      <w:pPr>
        <w:pStyle w:val="5"/>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学科基础课、专业课</w:t>
      </w:r>
      <w:r>
        <w:rPr>
          <w:rFonts w:ascii="仿宋_GB2312" w:hAnsi="微软雅黑" w:eastAsia="仿宋_GB2312"/>
        </w:rPr>
        <w:tab/>
      </w:r>
    </w:p>
    <w:p>
      <w:pPr>
        <w:pStyle w:val="5"/>
        <w:tabs>
          <w:tab w:val="left" w:pos="3840"/>
          <w:tab w:val="left" w:pos="8522"/>
        </w:tabs>
        <w:spacing w:before="0" w:beforeAutospacing="0" w:after="0" w:afterAutospacing="0" w:line="360" w:lineRule="auto"/>
        <w:rPr>
          <w:rFonts w:hint="eastAsia" w:ascii="黑体" w:eastAsia="黑体"/>
        </w:rPr>
      </w:pPr>
      <w:r>
        <w:rPr>
          <w:rFonts w:hint="eastAsia" w:ascii="黑体" w:eastAsia="黑体"/>
        </w:rPr>
        <w:t>课程内容简介：</w:t>
      </w:r>
    </w:p>
    <w:p>
      <w:pPr>
        <w:widowControl/>
        <w:tabs>
          <w:tab w:val="left" w:pos="0"/>
        </w:tabs>
        <w:spacing w:line="322" w:lineRule="auto"/>
        <w:ind w:right="40" w:firstLine="417" w:firstLineChars="174"/>
        <w:jc w:val="left"/>
        <w:rPr>
          <w:rFonts w:hint="eastAsia" w:ascii="仿宋_GB2312" w:hAnsi="微软雅黑" w:eastAsia="仿宋_GB2312"/>
          <w:color w:val="000000"/>
          <w:kern w:val="0"/>
          <w:sz w:val="24"/>
        </w:rPr>
      </w:pPr>
      <w:r>
        <w:rPr>
          <w:rFonts w:hint="eastAsia" w:ascii="仿宋_GB2312" w:hAnsi="微软雅黑" w:eastAsia="仿宋_GB2312"/>
          <w:color w:val="000000"/>
          <w:kern w:val="0"/>
          <w:sz w:val="24"/>
        </w:rPr>
        <w:t>本课程是本专业必修课，由调查研究、查阅文献和收集资料；理论分析、计划、设计和绘图；上机调试、科研组织工作；总结提高，撰写论文等这四大环节构成。</w:t>
      </w:r>
    </w:p>
    <w:p>
      <w:pPr>
        <w:widowControl/>
        <w:tabs>
          <w:tab w:val="left" w:pos="0"/>
        </w:tabs>
        <w:spacing w:line="322" w:lineRule="auto"/>
        <w:ind w:right="40" w:firstLine="417" w:firstLineChars="174"/>
        <w:jc w:val="left"/>
        <w:rPr>
          <w:rFonts w:hint="eastAsia" w:ascii="仿宋" w:hAnsi="仿宋" w:eastAsia="仿宋"/>
          <w:sz w:val="24"/>
        </w:rPr>
      </w:pPr>
      <w:r>
        <w:rPr>
          <w:rFonts w:hint="eastAsia" w:ascii="仿宋_GB2312" w:hAnsi="微软雅黑" w:eastAsia="仿宋_GB2312"/>
          <w:color w:val="000000"/>
          <w:kern w:val="0"/>
          <w:sz w:val="24"/>
        </w:rPr>
        <w:t>首先通过熟悉课题，了解课题的要求、技术分析、实现方式、目的、成果形式（1周）。通过文献检索，查找课题的国内外研究现状和发展趋势，或毕业设计课题的技术指标和企业使用情况及需求状况。收集有关软件和硬件设备资料以及设计中使用的技术手册和样本或软件产品（2周）。然后</w:t>
      </w:r>
      <w:r>
        <w:rPr>
          <w:rFonts w:ascii="仿宋_GB2312" w:hAnsi="微软雅黑" w:eastAsia="仿宋_GB2312"/>
          <w:color w:val="000000"/>
          <w:kern w:val="0"/>
          <w:sz w:val="24"/>
        </w:rPr>
        <w:t>对选定方案进行详细设计并完成相应的分析、设计、计算、程序编码、调试、并进行测试分析（</w:t>
      </w:r>
      <w:r>
        <w:rPr>
          <w:rFonts w:hint="eastAsia" w:ascii="仿宋_GB2312" w:hAnsi="微软雅黑" w:eastAsia="仿宋_GB2312"/>
          <w:color w:val="000000"/>
          <w:kern w:val="0"/>
          <w:sz w:val="24"/>
        </w:rPr>
        <w:t>11</w:t>
      </w:r>
      <w:r>
        <w:rPr>
          <w:rFonts w:ascii="仿宋_GB2312" w:hAnsi="微软雅黑" w:eastAsia="仿宋_GB2312"/>
          <w:color w:val="000000"/>
          <w:kern w:val="0"/>
          <w:sz w:val="24"/>
        </w:rPr>
        <w:t xml:space="preserve"> 周）</w:t>
      </w:r>
      <w:r>
        <w:rPr>
          <w:rFonts w:hint="eastAsia" w:ascii="仿宋_GB2312" w:hAnsi="微软雅黑" w:eastAsia="仿宋_GB2312"/>
          <w:color w:val="000000"/>
          <w:kern w:val="0"/>
          <w:sz w:val="24"/>
        </w:rPr>
        <w:t>。</w:t>
      </w:r>
      <w:r>
        <w:rPr>
          <w:rFonts w:ascii="仿宋_GB2312" w:hAnsi="微软雅黑" w:eastAsia="仿宋_GB2312"/>
          <w:color w:val="000000"/>
          <w:kern w:val="0"/>
          <w:sz w:val="24"/>
        </w:rPr>
        <w:t>软件类课题主要完成项目的需求分析、数据流程分析、工作流程分析、软件文档编制、软件代码编写、界面设计、代码调试、软件测试等系列工作，最终完成软件设计，并撰写软件技术说明书、 软件使用说明书以及软件开发设计论文</w:t>
      </w:r>
      <w:r>
        <w:rPr>
          <w:rFonts w:hint="eastAsia" w:ascii="仿宋_GB2312" w:hAnsi="微软雅黑" w:eastAsia="仿宋_GB2312"/>
          <w:color w:val="000000"/>
          <w:kern w:val="0"/>
          <w:sz w:val="24"/>
        </w:rPr>
        <w:t>；</w:t>
      </w:r>
      <w:r>
        <w:rPr>
          <w:rFonts w:ascii="仿宋_GB2312" w:hAnsi="微软雅黑" w:eastAsia="仿宋_GB2312"/>
          <w:color w:val="000000"/>
          <w:kern w:val="0"/>
          <w:sz w:val="24"/>
        </w:rPr>
        <w:t>硬件类课题主要完成毕业设计课题的实验仪器或计算机控制、嵌入式系统、计算机网络设备等硬件的改装、更新、技术扩展等的分析、系统的功能分析、电气指标、工作条件、接口标准、系统框架设计、程序设计框架、编码、调试、硬件测试等工作，最终完成硬件设计，并撰写硬件设计说明书、硬件测试报告以及毕业设计论文。</w:t>
      </w:r>
      <w:r>
        <w:rPr>
          <w:rFonts w:hint="eastAsia" w:ascii="仿宋_GB2312" w:hAnsi="微软雅黑" w:eastAsia="仿宋_GB2312"/>
          <w:color w:val="000000"/>
          <w:kern w:val="0"/>
          <w:sz w:val="24"/>
        </w:rPr>
        <w:t>最后撰写的设计说明书或研究论文并装订成册（ 2周）。</w:t>
      </w:r>
    </w:p>
    <w:p>
      <w:pPr>
        <w:pStyle w:val="5"/>
        <w:tabs>
          <w:tab w:val="left" w:pos="0"/>
        </w:tabs>
        <w:spacing w:before="0" w:beforeAutospacing="0" w:after="0" w:afterAutospacing="0" w:line="360" w:lineRule="auto"/>
        <w:jc w:val="both"/>
        <w:rPr>
          <w:rFonts w:hint="eastAsia" w:ascii="黑体" w:eastAsia="黑体"/>
        </w:rPr>
      </w:pPr>
      <w:r>
        <w:rPr>
          <w:rFonts w:hint="eastAsia" w:ascii="黑体" w:eastAsia="黑体"/>
        </w:rPr>
        <w:t>教材教参：</w:t>
      </w:r>
    </w:p>
    <w:p>
      <w:pPr>
        <w:pStyle w:val="5"/>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spacing w:before="156" w:beforeLines="50" w:line="360" w:lineRule="auto"/>
        <w:rPr>
          <w:rFonts w:hint="eastAsia" w:ascii="仿宋_GB2312" w:hAnsi="微软雅黑" w:eastAsia="仿宋_GB2312"/>
          <w:color w:val="000000"/>
          <w:kern w:val="0"/>
          <w:sz w:val="24"/>
        </w:rPr>
      </w:pPr>
      <w:r>
        <w:rPr>
          <w:rFonts w:hint="eastAsia" w:ascii="仿宋_GB2312" w:hAnsi="微软雅黑" w:eastAsia="仿宋_GB2312"/>
          <w:color w:val="000000"/>
          <w:kern w:val="0"/>
          <w:sz w:val="24"/>
        </w:rPr>
        <w:t xml:space="preserve">[1] 李继民，李珍，刘明，管印超. </w:t>
      </w:r>
      <w:r>
        <w:rPr>
          <w:rFonts w:ascii="仿宋_GB2312" w:hAnsi="微软雅黑" w:eastAsia="仿宋_GB2312"/>
          <w:color w:val="000000"/>
          <w:kern w:val="0"/>
          <w:sz w:val="24"/>
        </w:rPr>
        <w:t>计算机专业毕业设计（论文）指导</w:t>
      </w:r>
      <w:r>
        <w:rPr>
          <w:rFonts w:hint="eastAsia" w:ascii="仿宋_GB2312" w:hAnsi="微软雅黑" w:eastAsia="仿宋_GB2312"/>
          <w:color w:val="000000"/>
          <w:kern w:val="0"/>
          <w:sz w:val="24"/>
        </w:rPr>
        <w:t>.北京：清华大学出版社，2009.</w:t>
      </w:r>
    </w:p>
    <w:p>
      <w:pPr>
        <w:pStyle w:val="5"/>
        <w:tabs>
          <w:tab w:val="left" w:pos="0"/>
        </w:tabs>
        <w:spacing w:before="0" w:beforeAutospacing="0" w:after="0" w:afterAutospacing="0" w:line="360" w:lineRule="auto"/>
        <w:ind w:firstLine="120" w:firstLineChars="50"/>
        <w:jc w:val="both"/>
        <w:rPr>
          <w:rFonts w:hint="eastAsia" w:ascii="仿宋_GB2312" w:eastAsia="仿宋_GB2312"/>
        </w:rPr>
      </w:pPr>
      <w:r>
        <w:rPr>
          <w:rFonts w:hint="eastAsia" w:ascii="黑体" w:eastAsia="黑体"/>
        </w:rPr>
        <w:t>2. 主要参考书</w:t>
      </w:r>
    </w:p>
    <w:p>
      <w:pPr>
        <w:spacing w:before="156" w:beforeLines="50" w:line="360" w:lineRule="auto"/>
        <w:rPr>
          <w:rFonts w:ascii="仿宋_GB2312" w:hAnsi="微软雅黑" w:eastAsia="仿宋_GB2312"/>
          <w:color w:val="000000"/>
          <w:kern w:val="0"/>
          <w:sz w:val="24"/>
        </w:rPr>
      </w:pPr>
      <w:r>
        <w:rPr>
          <w:rFonts w:hint="eastAsia" w:ascii="仿宋_GB2312" w:hAnsi="微软雅黑" w:eastAsia="仿宋_GB2312"/>
          <w:color w:val="000000"/>
          <w:kern w:val="0"/>
          <w:sz w:val="24"/>
        </w:rPr>
        <w:t>[1] 杜文洁，景秀丽.</w:t>
      </w:r>
      <w:r>
        <w:rPr>
          <w:rFonts w:ascii="仿宋_GB2312" w:hAnsi="微软雅黑" w:eastAsia="仿宋_GB2312"/>
          <w:color w:val="000000"/>
          <w:kern w:val="0"/>
          <w:sz w:val="24"/>
        </w:rPr>
        <w:t>计算机专业毕业设计指导教程</w:t>
      </w:r>
      <w:r>
        <w:rPr>
          <w:rFonts w:hint="eastAsia" w:ascii="仿宋_GB2312" w:hAnsi="微软雅黑" w:eastAsia="仿宋_GB2312"/>
          <w:color w:val="000000"/>
          <w:kern w:val="0"/>
          <w:sz w:val="24"/>
        </w:rPr>
        <w:t>.北京</w:t>
      </w:r>
      <w:r>
        <w:rPr>
          <w:rFonts w:ascii="仿宋_GB2312" w:hAnsi="微软雅黑" w:eastAsia="仿宋_GB2312"/>
          <w:color w:val="000000"/>
          <w:kern w:val="0"/>
          <w:sz w:val="24"/>
        </w:rPr>
        <w:t>:</w:t>
      </w:r>
      <w:r>
        <w:rPr>
          <w:rFonts w:hint="eastAsia" w:ascii="仿宋_GB2312" w:hAnsi="微软雅黑" w:eastAsia="仿宋_GB2312"/>
          <w:color w:val="000000"/>
          <w:kern w:val="0"/>
          <w:sz w:val="24"/>
        </w:rPr>
        <w:t xml:space="preserve"> 清华大学出版社，</w:t>
      </w:r>
      <w:r>
        <w:rPr>
          <w:rFonts w:hint="eastAsia" w:ascii="仿宋_GB2312" w:hAnsi="微软雅黑" w:eastAsia="仿宋_GB2312"/>
          <w:color w:val="000000"/>
          <w:kern w:val="0"/>
          <w:sz w:val="24"/>
          <w:lang w:val="en-US" w:eastAsia="zh-CN"/>
        </w:rPr>
        <w:t xml:space="preserve"> </w:t>
      </w:r>
      <w:r>
        <w:rPr>
          <w:rFonts w:hint="eastAsia" w:ascii="仿宋_GB2312" w:hAnsi="微软雅黑" w:eastAsia="仿宋_GB2312"/>
          <w:color w:val="000000"/>
          <w:kern w:val="0"/>
          <w:sz w:val="24"/>
        </w:rPr>
        <w:t>2013. </w:t>
      </w:r>
    </w:p>
    <w:p>
      <w:pPr>
        <w:spacing w:before="156" w:beforeLines="50" w:line="360" w:lineRule="auto"/>
        <w:rPr>
          <w:rFonts w:hint="eastAsia" w:ascii="仿宋_GB2312" w:hAnsi="微软雅黑" w:eastAsia="仿宋_GB2312"/>
          <w:color w:val="000000"/>
          <w:kern w:val="0"/>
          <w:sz w:val="24"/>
        </w:rPr>
      </w:pPr>
      <w:r>
        <w:rPr>
          <w:rFonts w:hint="eastAsia" w:ascii="仿宋_GB2312" w:hAnsi="微软雅黑" w:eastAsia="仿宋_GB2312"/>
          <w:color w:val="000000"/>
          <w:kern w:val="0"/>
          <w:sz w:val="24"/>
        </w:rPr>
        <w:t>[2] 有关毕业设计的期刊文献等.</w:t>
      </w:r>
    </w:p>
    <w:p>
      <w:pPr>
        <w:autoSpaceDE w:val="0"/>
        <w:autoSpaceDN w:val="0"/>
        <w:adjustRightInd w:val="0"/>
        <w:spacing w:after="156" w:afterLines="50" w:line="276" w:lineRule="auto"/>
        <w:ind w:left="630" w:leftChars="300" w:firstLine="210"/>
        <w:jc w:val="left"/>
        <w:rPr>
          <w:rFonts w:hint="eastAsia" w:ascii="仿宋_GB2312" w:eastAsia="仿宋_GB2312"/>
          <w:sz w:val="24"/>
        </w:rPr>
      </w:pPr>
    </w:p>
    <w:p>
      <w:pPr>
        <w:pStyle w:val="5"/>
        <w:tabs>
          <w:tab w:val="left" w:pos="0"/>
        </w:tabs>
        <w:spacing w:before="0" w:beforeAutospacing="0" w:after="0" w:afterAutospacing="0" w:line="360" w:lineRule="exact"/>
        <w:jc w:val="both"/>
        <w:rPr>
          <w:rFonts w:hint="eastAsia" w:ascii="黑体" w:eastAsia="黑体"/>
        </w:rPr>
      </w:pPr>
    </w:p>
    <w:p>
      <w:pPr>
        <w:pStyle w:val="5"/>
        <w:tabs>
          <w:tab w:val="left" w:pos="0"/>
        </w:tabs>
        <w:spacing w:before="0" w:beforeAutospacing="0" w:after="0" w:afterAutospacing="0" w:line="360" w:lineRule="exact"/>
        <w:jc w:val="both"/>
        <w:rPr>
          <w:rFonts w:hint="eastAsia" w:ascii="黑体" w:eastAsia="黑体"/>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altName w:val="Arial Unicode MS"/>
    <w:panose1 w:val="02010609060101010101"/>
    <w:charset w:val="86"/>
    <w:family w:val="modern"/>
    <w:pitch w:val="default"/>
    <w:sig w:usb0="00000000" w:usb1="00000000"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Courier New">
    <w:panose1 w:val="02070309020205020404"/>
    <w:charset w:val="00"/>
    <w:family w:val="auto"/>
    <w:pitch w:val="default"/>
    <w:sig w:usb0="00007A87" w:usb1="80000000" w:usb2="00000008" w:usb3="00000000" w:csb0="400001FF" w:csb1="FFFF0000"/>
  </w:font>
  <w:font w:name="黑体">
    <w:panose1 w:val="02010600030101010101"/>
    <w:charset w:val="88"/>
    <w:family w:val="auto"/>
    <w:pitch w:val="default"/>
    <w:sig w:usb0="00000001" w:usb1="080E0000" w:usb2="00000000" w:usb3="00000000" w:csb0="00040000" w:csb1="00000000"/>
  </w:font>
  <w:font w:name="微软雅黑">
    <w:panose1 w:val="020B0503020204020204"/>
    <w:charset w:val="88"/>
    <w:family w:val="auto"/>
    <w:pitch w:val="default"/>
    <w:sig w:usb0="80000287" w:usb1="280F3C52" w:usb2="00000016" w:usb3="00000000" w:csb0="0004001F" w:csb1="00000000"/>
  </w:font>
  <w:font w:name="等线">
    <w:altName w:val="Arial Unicode MS"/>
    <w:panose1 w:val="00000000000000000000"/>
    <w:charset w:val="88"/>
    <w:family w:val="auto"/>
    <w:pitch w:val="default"/>
    <w:sig w:usb0="00000000" w:usb1="00000000" w:usb2="00010016" w:usb3="00000000" w:csb0="001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Courier Ne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26E11"/>
    <w:multiLevelType w:val="multilevel"/>
    <w:tmpl w:val="54726E11"/>
    <w:lvl w:ilvl="0" w:tentative="0">
      <w:start w:val="1"/>
      <w:numFmt w:val="decimal"/>
      <w:lvlText w:val="%1."/>
      <w:lvlJc w:val="left"/>
      <w:pPr>
        <w:ind w:left="480" w:hanging="36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CFC"/>
    <w:rsid w:val="00012800"/>
    <w:rsid w:val="00016CFC"/>
    <w:rsid w:val="00085F06"/>
    <w:rsid w:val="000C68BC"/>
    <w:rsid w:val="00990DCD"/>
    <w:rsid w:val="00A15F87"/>
    <w:rsid w:val="00CB33F8"/>
    <w:rsid w:val="00CC23C2"/>
    <w:rsid w:val="00FB4C34"/>
    <w:rsid w:val="03502A5B"/>
    <w:rsid w:val="05CB1BFC"/>
    <w:rsid w:val="0CC76386"/>
    <w:rsid w:val="0ED427B5"/>
    <w:rsid w:val="10E97969"/>
    <w:rsid w:val="130E0906"/>
    <w:rsid w:val="16A1597B"/>
    <w:rsid w:val="16F57B31"/>
    <w:rsid w:val="1AF36F84"/>
    <w:rsid w:val="1CB27E07"/>
    <w:rsid w:val="204918E9"/>
    <w:rsid w:val="2AA45ABE"/>
    <w:rsid w:val="3081782A"/>
    <w:rsid w:val="30BC3B92"/>
    <w:rsid w:val="3BFB7E33"/>
    <w:rsid w:val="485F4935"/>
    <w:rsid w:val="4B791CB8"/>
    <w:rsid w:val="4F8A3512"/>
    <w:rsid w:val="51A02D0C"/>
    <w:rsid w:val="52A96060"/>
    <w:rsid w:val="55E64576"/>
    <w:rsid w:val="56BF1652"/>
    <w:rsid w:val="579C4F60"/>
    <w:rsid w:val="5AF366E2"/>
    <w:rsid w:val="5FF56B38"/>
    <w:rsid w:val="62D15339"/>
    <w:rsid w:val="63E01FA7"/>
    <w:rsid w:val="69154E24"/>
    <w:rsid w:val="7D2619F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unhideWhenUsed/>
    <w:qFormat/>
    <w:uiPriority w:val="99"/>
    <w:pPr>
      <w:spacing w:line="400" w:lineRule="atLeast"/>
      <w:ind w:firstLine="420"/>
    </w:pPr>
    <w:rPr>
      <w:sz w:val="24"/>
    </w:rPr>
  </w:style>
  <w:style w:type="paragraph" w:styleId="4">
    <w:name w:val="toc 1"/>
    <w:basedOn w:val="1"/>
    <w:next w:val="1"/>
    <w:unhideWhenUsed/>
    <w:uiPriority w:val="39"/>
  </w:style>
  <w:style w:type="paragraph" w:styleId="5">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8">
    <w:name w:val="Default"/>
    <w:qFormat/>
    <w:uiPriority w:val="99"/>
    <w:pPr>
      <w:widowControl w:val="0"/>
      <w:autoSpaceDE w:val="0"/>
      <w:autoSpaceDN w:val="0"/>
      <w:adjustRightInd w:val="0"/>
    </w:pPr>
    <w:rPr>
      <w:rFonts w:ascii="黑体" w:hAnsi="Times New Roman"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3998</Words>
  <Characters>22789</Characters>
  <Lines>189</Lines>
  <Paragraphs>53</Paragraphs>
  <ScaleCrop>false</ScaleCrop>
  <LinksUpToDate>false</LinksUpToDate>
  <CharactersWithSpaces>26734</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2017-03-16T02:07:00Z</dcterms:created>
  <dc:creator>chenya</dc:creator>
  <cp:lastModifiedBy>Administrator</cp:lastModifiedBy>
  <dcterms:modified xsi:type="dcterms:W3CDTF">2017-03-19T11:54:07Z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